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560F" w14:textId="77777777" w:rsidR="001B4D19" w:rsidRPr="0064712D" w:rsidRDefault="001B4D19" w:rsidP="0064712D">
      <w:pPr>
        <w:spacing w:after="0" w:line="192" w:lineRule="auto"/>
        <w:rPr>
          <w:sz w:val="24"/>
          <w:szCs w:val="24"/>
          <w:lang w:val="sk-SK"/>
        </w:rPr>
      </w:pPr>
    </w:p>
    <w:p w14:paraId="1DEB37D1" w14:textId="123E6913" w:rsidR="00EC54EF" w:rsidRPr="00EC54EF" w:rsidRDefault="00EC54EF" w:rsidP="00EC54EF">
      <w:pPr>
        <w:spacing w:after="0" w:line="192" w:lineRule="auto"/>
        <w:rPr>
          <w:b/>
          <w:bCs/>
          <w:sz w:val="20"/>
          <w:szCs w:val="20"/>
          <w:lang w:val="sk-SK"/>
        </w:rPr>
      </w:pPr>
      <w:r>
        <w:rPr>
          <w:b/>
          <w:bCs/>
          <w:sz w:val="20"/>
          <w:szCs w:val="20"/>
          <w:lang w:val="sk-SK"/>
        </w:rPr>
        <w:t xml:space="preserve">SK: </w:t>
      </w:r>
      <w:r w:rsidRPr="00EC54EF">
        <w:rPr>
          <w:b/>
          <w:bCs/>
          <w:sz w:val="20"/>
          <w:szCs w:val="20"/>
          <w:lang w:val="sk-SK"/>
        </w:rPr>
        <w:t>Upozornenia a bezpečnostné informácie – Náhradné diely (displeje, tunery, zdroje a iné komponenty)</w:t>
      </w:r>
    </w:p>
    <w:p w14:paraId="24A6C305" w14:textId="77777777" w:rsidR="00EC54EF" w:rsidRPr="00EC54EF" w:rsidRDefault="00EC54EF" w:rsidP="00EC54EF">
      <w:pPr>
        <w:spacing w:after="0" w:line="192" w:lineRule="auto"/>
        <w:rPr>
          <w:b/>
          <w:bCs/>
          <w:sz w:val="20"/>
          <w:szCs w:val="20"/>
          <w:lang w:val="sk-SK"/>
        </w:rPr>
      </w:pPr>
    </w:p>
    <w:p w14:paraId="63C92125" w14:textId="456A936E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Úvod</w:t>
      </w:r>
      <w:r w:rsidRPr="00EC54EF">
        <w:rPr>
          <w:sz w:val="20"/>
          <w:szCs w:val="20"/>
          <w:lang w:val="sk-SK"/>
        </w:rPr>
        <w:br/>
        <w:t>Tieto pokyny dopĺňajú originálny návod výrobcu a slúžia na zvýšenie bezpečnosti pri manipulácii s náhradnými dielmi. Pred akýmkoľvek zásahom do zariadenia sa vždy riaďte odporúčaniami výrobcu.</w:t>
      </w:r>
    </w:p>
    <w:p w14:paraId="36096893" w14:textId="77777777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Bezpečnosť pri používaní</w:t>
      </w:r>
      <w:r w:rsidRPr="00EC54EF">
        <w:rPr>
          <w:sz w:val="20"/>
          <w:szCs w:val="20"/>
          <w:lang w:val="sk-SK"/>
        </w:rPr>
        <w:br/>
        <w:t>Náhradné diely ako displeje, tunery, zdroje alebo iné elektronické komponenty môžu byť citlivé na nesprávne zapojenie a manipuláciu. Ich inštalácia je určená výhradne pre odborný servis alebo kvalifikovaného technika. Nesprávna inštalácia môže viesť k poškodeniu zariadenia, úrazu elektrickým prúdom alebo strate záruky.</w:t>
      </w:r>
    </w:p>
    <w:p w14:paraId="21FDAAF8" w14:textId="77777777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Bezpečnostné opatrenia</w:t>
      </w:r>
    </w:p>
    <w:p w14:paraId="1B949E39" w14:textId="77777777" w:rsidR="00EC54EF" w:rsidRPr="00EC54EF" w:rsidRDefault="00EC54EF" w:rsidP="00EC54EF">
      <w:pPr>
        <w:numPr>
          <w:ilvl w:val="0"/>
          <w:numId w:val="12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Nikdy nemanipulujte s dielmi pod napätím. Pred výmenou vždy odpojte zariadenie zo siete.</w:t>
      </w:r>
    </w:p>
    <w:p w14:paraId="2F86B80A" w14:textId="77777777" w:rsidR="00EC54EF" w:rsidRPr="00EC54EF" w:rsidRDefault="00EC54EF" w:rsidP="00EC54EF">
      <w:pPr>
        <w:numPr>
          <w:ilvl w:val="0"/>
          <w:numId w:val="12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Nevystavujte komponenty vlhkosti, vode ani prachu, aby nedošlo k skratom alebo korózii.</w:t>
      </w:r>
    </w:p>
    <w:p w14:paraId="5E4F2E79" w14:textId="77777777" w:rsidR="00EC54EF" w:rsidRPr="00EC54EF" w:rsidRDefault="00EC54EF" w:rsidP="00EC54EF">
      <w:pPr>
        <w:numPr>
          <w:ilvl w:val="0"/>
          <w:numId w:val="12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Vyhnite sa kontaktu s extrémnymi teplotami, statickou elektrinou alebo mechanickému poškodeniu.</w:t>
      </w:r>
    </w:p>
    <w:p w14:paraId="1EB6C5CE" w14:textId="77777777" w:rsidR="00EC54EF" w:rsidRPr="00EC54EF" w:rsidRDefault="00EC54EF" w:rsidP="00EC54EF">
      <w:pPr>
        <w:numPr>
          <w:ilvl w:val="0"/>
          <w:numId w:val="12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Zamedzte manipulácii deťom alebo neskúseným osobám.</w:t>
      </w:r>
    </w:p>
    <w:p w14:paraId="64CF2E40" w14:textId="77777777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Bezpečné používanie</w:t>
      </w:r>
    </w:p>
    <w:p w14:paraId="7B2E32D9" w14:textId="77777777" w:rsidR="00EC54EF" w:rsidRPr="00EC54EF" w:rsidRDefault="00EC54EF" w:rsidP="00EC54EF">
      <w:pPr>
        <w:numPr>
          <w:ilvl w:val="0"/>
          <w:numId w:val="13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Inštaláciu a výmenu zverte odborníkovi, ktorý má potrebné znalosti a vybavenie.</w:t>
      </w:r>
    </w:p>
    <w:p w14:paraId="3661BAB9" w14:textId="77777777" w:rsidR="00EC54EF" w:rsidRPr="00EC54EF" w:rsidRDefault="00EC54EF" w:rsidP="00EC54EF">
      <w:pPr>
        <w:numPr>
          <w:ilvl w:val="0"/>
          <w:numId w:val="13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Ak si všimnete nezvyčajný zápach, dym alebo prehrievanie zariadenia, okamžite ho odpojte zo siete a obráťte sa na servis.</w:t>
      </w:r>
    </w:p>
    <w:p w14:paraId="5E4529D7" w14:textId="77777777" w:rsidR="00EC54EF" w:rsidRPr="00EC54EF" w:rsidRDefault="00EC54EF" w:rsidP="00EC54EF">
      <w:pPr>
        <w:numPr>
          <w:ilvl w:val="0"/>
          <w:numId w:val="13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Používajte iba originálne alebo výrobcom odporúčané diely, aby sa predišlo nekompatibilite a zníženiu životnosti zariadenia.</w:t>
      </w:r>
    </w:p>
    <w:p w14:paraId="1E6306C2" w14:textId="77777777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Údržba a skladovanie</w:t>
      </w:r>
    </w:p>
    <w:p w14:paraId="5806F84C" w14:textId="77777777" w:rsidR="00EC54EF" w:rsidRPr="00EC54EF" w:rsidRDefault="00EC54EF" w:rsidP="00EC54EF">
      <w:pPr>
        <w:numPr>
          <w:ilvl w:val="0"/>
          <w:numId w:val="14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Nepokúšajte sa o opravy náhradných dielov svojpomocne.</w:t>
      </w:r>
    </w:p>
    <w:p w14:paraId="1E7061D0" w14:textId="77777777" w:rsidR="00EC54EF" w:rsidRPr="00EC54EF" w:rsidRDefault="00EC54EF" w:rsidP="00EC54EF">
      <w:pPr>
        <w:numPr>
          <w:ilvl w:val="0"/>
          <w:numId w:val="14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Skladujte diely v suchom, čistom a dobre vetranom prostredí, mimo priameho slnečného žiarenia a zdrojov tepla.</w:t>
      </w:r>
    </w:p>
    <w:p w14:paraId="5865391C" w14:textId="77777777" w:rsidR="00EC54EF" w:rsidRPr="00EC54EF" w:rsidRDefault="00EC54EF" w:rsidP="00EC54EF">
      <w:pPr>
        <w:numPr>
          <w:ilvl w:val="0"/>
          <w:numId w:val="14"/>
        </w:numPr>
        <w:spacing w:after="0" w:line="192" w:lineRule="auto"/>
        <w:rPr>
          <w:sz w:val="20"/>
          <w:szCs w:val="20"/>
          <w:lang w:val="sk-SK"/>
        </w:rPr>
      </w:pPr>
      <w:r w:rsidRPr="00EC54EF">
        <w:rPr>
          <w:sz w:val="20"/>
          <w:szCs w:val="20"/>
          <w:lang w:val="sk-SK"/>
        </w:rPr>
        <w:t>Pri dlhšom skladovaní chráňte komponenty pred prachom a statickou elektrinou.</w:t>
      </w:r>
    </w:p>
    <w:p w14:paraId="3E4CCB20" w14:textId="77777777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Likvidácia</w:t>
      </w:r>
      <w:r w:rsidRPr="00EC54EF">
        <w:rPr>
          <w:sz w:val="20"/>
          <w:szCs w:val="20"/>
          <w:lang w:val="sk-SK"/>
        </w:rPr>
        <w:br/>
        <w:t xml:space="preserve">Elektronické súčiastky nepatria do komunálneho odpadu. Po skončení životnosti ich odovzdajte na zbernom mieste pre </w:t>
      </w:r>
      <w:proofErr w:type="spellStart"/>
      <w:r w:rsidRPr="00EC54EF">
        <w:rPr>
          <w:sz w:val="20"/>
          <w:szCs w:val="20"/>
          <w:lang w:val="sk-SK"/>
        </w:rPr>
        <w:t>elektroodpad</w:t>
      </w:r>
      <w:proofErr w:type="spellEnd"/>
      <w:r w:rsidRPr="00EC54EF">
        <w:rPr>
          <w:sz w:val="20"/>
          <w:szCs w:val="20"/>
          <w:lang w:val="sk-SK"/>
        </w:rPr>
        <w:t xml:space="preserve"> alebo v predajni pri kúpe nového zariadenia. Ak diel obsahuje batériu alebo kondenzátor, musí byť likvidovaný podľa príslušných predpisov o nakladaní s nebezpečným odpadom.</w:t>
      </w:r>
    </w:p>
    <w:p w14:paraId="2319704E" w14:textId="77777777" w:rsidR="00EC54EF" w:rsidRPr="00EC54EF" w:rsidRDefault="00EC54EF" w:rsidP="00EC54EF">
      <w:pPr>
        <w:spacing w:after="0" w:line="192" w:lineRule="auto"/>
        <w:rPr>
          <w:sz w:val="20"/>
          <w:szCs w:val="20"/>
          <w:lang w:val="sk-SK"/>
        </w:rPr>
      </w:pPr>
      <w:r w:rsidRPr="00EC54EF">
        <w:rPr>
          <w:b/>
          <w:bCs/>
          <w:sz w:val="20"/>
          <w:szCs w:val="20"/>
          <w:lang w:val="sk-SK"/>
        </w:rPr>
        <w:t>Vyhlásenie o zhode</w:t>
      </w:r>
      <w:r w:rsidRPr="00EC54EF">
        <w:rPr>
          <w:sz w:val="20"/>
          <w:szCs w:val="20"/>
          <w:lang w:val="sk-SK"/>
        </w:rPr>
        <w:br/>
        <w:t>Tento výrobok je v súlade s nariadením (EÚ) 2023/988 o všeobecnej bezpečnosti výrobkov a spĺňa príslušné normy na ochranu zdravia a bezpečnosť používateľov.</w:t>
      </w:r>
    </w:p>
    <w:p w14:paraId="6B1D6BCE" w14:textId="69FC845D" w:rsidR="00C11B75" w:rsidRDefault="00C11B75" w:rsidP="0064712D">
      <w:pPr>
        <w:spacing w:after="0" w:line="192" w:lineRule="auto"/>
        <w:rPr>
          <w:sz w:val="24"/>
          <w:szCs w:val="24"/>
          <w:lang w:val="sk-SK"/>
        </w:rPr>
      </w:pPr>
    </w:p>
    <w:p w14:paraId="1F4EF005" w14:textId="6C513F8A" w:rsidR="00274B83" w:rsidRPr="00274B83" w:rsidRDefault="00274B83" w:rsidP="00274B83">
      <w:pPr>
        <w:spacing w:after="0" w:line="192" w:lineRule="auto"/>
        <w:jc w:val="center"/>
        <w:rPr>
          <w:b/>
          <w:bCs/>
          <w:sz w:val="20"/>
          <w:szCs w:val="20"/>
          <w:lang w:val="sk-SK"/>
        </w:rPr>
      </w:pPr>
      <w:r w:rsidRPr="00274B83">
        <w:rPr>
          <w:b/>
          <w:bCs/>
          <w:sz w:val="20"/>
          <w:szCs w:val="20"/>
          <w:lang w:val="sk-SK"/>
        </w:rPr>
        <w:t xml:space="preserve">CZ: </w:t>
      </w:r>
      <w:proofErr w:type="spellStart"/>
      <w:r w:rsidRPr="00274B83">
        <w:rPr>
          <w:b/>
          <w:bCs/>
          <w:sz w:val="20"/>
          <w:szCs w:val="20"/>
          <w:lang w:val="sk-SK"/>
        </w:rPr>
        <w:t>Upozornění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a bezpečnostní </w:t>
      </w:r>
      <w:proofErr w:type="spellStart"/>
      <w:r w:rsidRPr="00274B83">
        <w:rPr>
          <w:b/>
          <w:bCs/>
          <w:sz w:val="20"/>
          <w:szCs w:val="20"/>
          <w:lang w:val="sk-SK"/>
        </w:rPr>
        <w:t>informace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– Náhradní </w:t>
      </w:r>
      <w:proofErr w:type="spellStart"/>
      <w:r w:rsidRPr="00274B83">
        <w:rPr>
          <w:b/>
          <w:bCs/>
          <w:sz w:val="20"/>
          <w:szCs w:val="20"/>
          <w:lang w:val="sk-SK"/>
        </w:rPr>
        <w:t>díly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(displeje, tunery, zdroje a </w:t>
      </w:r>
      <w:proofErr w:type="spellStart"/>
      <w:r w:rsidRPr="00274B83">
        <w:rPr>
          <w:b/>
          <w:bCs/>
          <w:sz w:val="20"/>
          <w:szCs w:val="20"/>
          <w:lang w:val="sk-SK"/>
        </w:rPr>
        <w:t>jiné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komponenty)</w:t>
      </w:r>
    </w:p>
    <w:p w14:paraId="325ABABF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5DBAFD70" w14:textId="77777777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r w:rsidRPr="00274B83">
        <w:rPr>
          <w:b/>
          <w:bCs/>
          <w:sz w:val="20"/>
          <w:szCs w:val="20"/>
          <w:lang w:val="sk-SK"/>
        </w:rPr>
        <w:t>Úvod</w:t>
      </w:r>
    </w:p>
    <w:p w14:paraId="69999989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Tyto</w:t>
      </w:r>
      <w:proofErr w:type="spellEnd"/>
      <w:r w:rsidRPr="00274B83">
        <w:rPr>
          <w:sz w:val="20"/>
          <w:szCs w:val="20"/>
          <w:lang w:val="sk-SK"/>
        </w:rPr>
        <w:t xml:space="preserve"> pokyny </w:t>
      </w:r>
      <w:proofErr w:type="spellStart"/>
      <w:r w:rsidRPr="00274B83">
        <w:rPr>
          <w:sz w:val="20"/>
          <w:szCs w:val="20"/>
          <w:lang w:val="sk-SK"/>
        </w:rPr>
        <w:t>doplňují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originální</w:t>
      </w:r>
      <w:proofErr w:type="spellEnd"/>
      <w:r w:rsidRPr="00274B83">
        <w:rPr>
          <w:sz w:val="20"/>
          <w:szCs w:val="20"/>
          <w:lang w:val="sk-SK"/>
        </w:rPr>
        <w:t xml:space="preserve"> návod </w:t>
      </w:r>
      <w:proofErr w:type="spellStart"/>
      <w:r w:rsidRPr="00274B83">
        <w:rPr>
          <w:sz w:val="20"/>
          <w:szCs w:val="20"/>
          <w:lang w:val="sk-SK"/>
        </w:rPr>
        <w:t>výrobce</w:t>
      </w:r>
      <w:proofErr w:type="spellEnd"/>
      <w:r w:rsidRPr="00274B83">
        <w:rPr>
          <w:sz w:val="20"/>
          <w:szCs w:val="20"/>
          <w:lang w:val="sk-SK"/>
        </w:rPr>
        <w:t xml:space="preserve"> a </w:t>
      </w:r>
      <w:proofErr w:type="spellStart"/>
      <w:r w:rsidRPr="00274B83">
        <w:rPr>
          <w:sz w:val="20"/>
          <w:szCs w:val="20"/>
          <w:lang w:val="sk-SK"/>
        </w:rPr>
        <w:t>slouží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ke</w:t>
      </w:r>
      <w:proofErr w:type="spellEnd"/>
      <w:r w:rsidRPr="00274B83">
        <w:rPr>
          <w:sz w:val="20"/>
          <w:szCs w:val="20"/>
          <w:lang w:val="sk-SK"/>
        </w:rPr>
        <w:t xml:space="preserve"> zvýšení bezpečnosti </w:t>
      </w:r>
      <w:proofErr w:type="spellStart"/>
      <w:r w:rsidRPr="00274B83">
        <w:rPr>
          <w:sz w:val="20"/>
          <w:szCs w:val="20"/>
          <w:lang w:val="sk-SK"/>
        </w:rPr>
        <w:t>při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manipulaci</w:t>
      </w:r>
      <w:proofErr w:type="spellEnd"/>
      <w:r w:rsidRPr="00274B83">
        <w:rPr>
          <w:sz w:val="20"/>
          <w:szCs w:val="20"/>
          <w:lang w:val="sk-SK"/>
        </w:rPr>
        <w:t xml:space="preserve"> s </w:t>
      </w:r>
      <w:proofErr w:type="spellStart"/>
      <w:r w:rsidRPr="00274B83">
        <w:rPr>
          <w:sz w:val="20"/>
          <w:szCs w:val="20"/>
          <w:lang w:val="sk-SK"/>
        </w:rPr>
        <w:t>náhradními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díly</w:t>
      </w:r>
      <w:proofErr w:type="spellEnd"/>
      <w:r w:rsidRPr="00274B83">
        <w:rPr>
          <w:sz w:val="20"/>
          <w:szCs w:val="20"/>
          <w:lang w:val="sk-SK"/>
        </w:rPr>
        <w:t xml:space="preserve">. </w:t>
      </w:r>
      <w:proofErr w:type="spellStart"/>
      <w:r w:rsidRPr="00274B83">
        <w:rPr>
          <w:sz w:val="20"/>
          <w:szCs w:val="20"/>
          <w:lang w:val="sk-SK"/>
        </w:rPr>
        <w:t>Před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jakýmkoli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zásahem</w:t>
      </w:r>
      <w:proofErr w:type="spellEnd"/>
      <w:r w:rsidRPr="00274B83">
        <w:rPr>
          <w:sz w:val="20"/>
          <w:szCs w:val="20"/>
          <w:lang w:val="sk-SK"/>
        </w:rPr>
        <w:t xml:space="preserve"> do </w:t>
      </w:r>
      <w:proofErr w:type="spellStart"/>
      <w:r w:rsidRPr="00274B83">
        <w:rPr>
          <w:sz w:val="20"/>
          <w:szCs w:val="20"/>
          <w:lang w:val="sk-SK"/>
        </w:rPr>
        <w:t>zařízení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se</w:t>
      </w:r>
      <w:proofErr w:type="spellEnd"/>
      <w:r w:rsidRPr="00274B83">
        <w:rPr>
          <w:sz w:val="20"/>
          <w:szCs w:val="20"/>
          <w:lang w:val="sk-SK"/>
        </w:rPr>
        <w:t xml:space="preserve"> vždy </w:t>
      </w:r>
      <w:proofErr w:type="spellStart"/>
      <w:r w:rsidRPr="00274B83">
        <w:rPr>
          <w:sz w:val="20"/>
          <w:szCs w:val="20"/>
          <w:lang w:val="sk-SK"/>
        </w:rPr>
        <w:t>řiďte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doporučeními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výrobce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44A41388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658E1E6C" w14:textId="77777777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proofErr w:type="spellStart"/>
      <w:r w:rsidRPr="00274B83">
        <w:rPr>
          <w:b/>
          <w:bCs/>
          <w:sz w:val="20"/>
          <w:szCs w:val="20"/>
          <w:lang w:val="sk-SK"/>
        </w:rPr>
        <w:t>Bezpečnost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</w:t>
      </w:r>
      <w:proofErr w:type="spellStart"/>
      <w:r w:rsidRPr="00274B83">
        <w:rPr>
          <w:b/>
          <w:bCs/>
          <w:sz w:val="20"/>
          <w:szCs w:val="20"/>
          <w:lang w:val="sk-SK"/>
        </w:rPr>
        <w:t>při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</w:t>
      </w:r>
      <w:proofErr w:type="spellStart"/>
      <w:r w:rsidRPr="00274B83">
        <w:rPr>
          <w:b/>
          <w:bCs/>
          <w:sz w:val="20"/>
          <w:szCs w:val="20"/>
          <w:lang w:val="sk-SK"/>
        </w:rPr>
        <w:t>používání</w:t>
      </w:r>
      <w:proofErr w:type="spellEnd"/>
    </w:p>
    <w:p w14:paraId="18320328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  <w:r w:rsidRPr="00274B83">
        <w:rPr>
          <w:sz w:val="20"/>
          <w:szCs w:val="20"/>
          <w:lang w:val="sk-SK"/>
        </w:rPr>
        <w:t xml:space="preserve">Náhradní </w:t>
      </w:r>
      <w:proofErr w:type="spellStart"/>
      <w:r w:rsidRPr="00274B83">
        <w:rPr>
          <w:sz w:val="20"/>
          <w:szCs w:val="20"/>
          <w:lang w:val="sk-SK"/>
        </w:rPr>
        <w:t>díly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jako</w:t>
      </w:r>
      <w:proofErr w:type="spellEnd"/>
      <w:r w:rsidRPr="00274B83">
        <w:rPr>
          <w:sz w:val="20"/>
          <w:szCs w:val="20"/>
          <w:lang w:val="sk-SK"/>
        </w:rPr>
        <w:t xml:space="preserve"> displeje, tunery, zdroje nebo </w:t>
      </w:r>
      <w:proofErr w:type="spellStart"/>
      <w:r w:rsidRPr="00274B83">
        <w:rPr>
          <w:sz w:val="20"/>
          <w:szCs w:val="20"/>
          <w:lang w:val="sk-SK"/>
        </w:rPr>
        <w:t>jiné</w:t>
      </w:r>
      <w:proofErr w:type="spellEnd"/>
      <w:r w:rsidRPr="00274B83">
        <w:rPr>
          <w:sz w:val="20"/>
          <w:szCs w:val="20"/>
          <w:lang w:val="sk-SK"/>
        </w:rPr>
        <w:t xml:space="preserve"> elektronické komponenty </w:t>
      </w:r>
      <w:proofErr w:type="spellStart"/>
      <w:r w:rsidRPr="00274B83">
        <w:rPr>
          <w:sz w:val="20"/>
          <w:szCs w:val="20"/>
          <w:lang w:val="sk-SK"/>
        </w:rPr>
        <w:t>mohou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být</w:t>
      </w:r>
      <w:proofErr w:type="spellEnd"/>
      <w:r w:rsidRPr="00274B83">
        <w:rPr>
          <w:sz w:val="20"/>
          <w:szCs w:val="20"/>
          <w:lang w:val="sk-SK"/>
        </w:rPr>
        <w:t xml:space="preserve"> citlivé na </w:t>
      </w:r>
      <w:proofErr w:type="spellStart"/>
      <w:r w:rsidRPr="00274B83">
        <w:rPr>
          <w:sz w:val="20"/>
          <w:szCs w:val="20"/>
          <w:lang w:val="sk-SK"/>
        </w:rPr>
        <w:t>nesprávné</w:t>
      </w:r>
      <w:proofErr w:type="spellEnd"/>
      <w:r w:rsidRPr="00274B83">
        <w:rPr>
          <w:sz w:val="20"/>
          <w:szCs w:val="20"/>
          <w:lang w:val="sk-SK"/>
        </w:rPr>
        <w:t xml:space="preserve"> zapojení a </w:t>
      </w:r>
      <w:proofErr w:type="spellStart"/>
      <w:r w:rsidRPr="00274B83">
        <w:rPr>
          <w:sz w:val="20"/>
          <w:szCs w:val="20"/>
          <w:lang w:val="sk-SK"/>
        </w:rPr>
        <w:t>manipulaci</w:t>
      </w:r>
      <w:proofErr w:type="spellEnd"/>
      <w:r w:rsidRPr="00274B83">
        <w:rPr>
          <w:sz w:val="20"/>
          <w:szCs w:val="20"/>
          <w:lang w:val="sk-SK"/>
        </w:rPr>
        <w:t xml:space="preserve">. </w:t>
      </w:r>
      <w:proofErr w:type="spellStart"/>
      <w:r w:rsidRPr="00274B83">
        <w:rPr>
          <w:sz w:val="20"/>
          <w:szCs w:val="20"/>
          <w:lang w:val="sk-SK"/>
        </w:rPr>
        <w:t>Jejich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instalace</w:t>
      </w:r>
      <w:proofErr w:type="spellEnd"/>
      <w:r w:rsidRPr="00274B83">
        <w:rPr>
          <w:sz w:val="20"/>
          <w:szCs w:val="20"/>
          <w:lang w:val="sk-SK"/>
        </w:rPr>
        <w:t xml:space="preserve"> je </w:t>
      </w:r>
      <w:proofErr w:type="spellStart"/>
      <w:r w:rsidRPr="00274B83">
        <w:rPr>
          <w:sz w:val="20"/>
          <w:szCs w:val="20"/>
          <w:lang w:val="sk-SK"/>
        </w:rPr>
        <w:t>určena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výhradně</w:t>
      </w:r>
      <w:proofErr w:type="spellEnd"/>
      <w:r w:rsidRPr="00274B83">
        <w:rPr>
          <w:sz w:val="20"/>
          <w:szCs w:val="20"/>
          <w:lang w:val="sk-SK"/>
        </w:rPr>
        <w:t xml:space="preserve"> pro odborný servis nebo kvalifikovaného technika. </w:t>
      </w:r>
      <w:proofErr w:type="spellStart"/>
      <w:r w:rsidRPr="00274B83">
        <w:rPr>
          <w:sz w:val="20"/>
          <w:szCs w:val="20"/>
          <w:lang w:val="sk-SK"/>
        </w:rPr>
        <w:t>Nesprávná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instalace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může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vést</w:t>
      </w:r>
      <w:proofErr w:type="spellEnd"/>
      <w:r w:rsidRPr="00274B83">
        <w:rPr>
          <w:sz w:val="20"/>
          <w:szCs w:val="20"/>
          <w:lang w:val="sk-SK"/>
        </w:rPr>
        <w:t xml:space="preserve"> k </w:t>
      </w:r>
      <w:proofErr w:type="spellStart"/>
      <w:r w:rsidRPr="00274B83">
        <w:rPr>
          <w:sz w:val="20"/>
          <w:szCs w:val="20"/>
          <w:lang w:val="sk-SK"/>
        </w:rPr>
        <w:t>poškození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zařízení</w:t>
      </w:r>
      <w:proofErr w:type="spellEnd"/>
      <w:r w:rsidRPr="00274B83">
        <w:rPr>
          <w:sz w:val="20"/>
          <w:szCs w:val="20"/>
          <w:lang w:val="sk-SK"/>
        </w:rPr>
        <w:t xml:space="preserve">, úrazu elektrickým </w:t>
      </w:r>
      <w:proofErr w:type="spellStart"/>
      <w:r w:rsidRPr="00274B83">
        <w:rPr>
          <w:sz w:val="20"/>
          <w:szCs w:val="20"/>
          <w:lang w:val="sk-SK"/>
        </w:rPr>
        <w:t>proudem</w:t>
      </w:r>
      <w:proofErr w:type="spellEnd"/>
      <w:r w:rsidRPr="00274B83">
        <w:rPr>
          <w:sz w:val="20"/>
          <w:szCs w:val="20"/>
          <w:lang w:val="sk-SK"/>
        </w:rPr>
        <w:t xml:space="preserve"> nebo </w:t>
      </w:r>
      <w:proofErr w:type="spellStart"/>
      <w:r w:rsidRPr="00274B83">
        <w:rPr>
          <w:sz w:val="20"/>
          <w:szCs w:val="20"/>
          <w:lang w:val="sk-SK"/>
        </w:rPr>
        <w:t>ztrátě</w:t>
      </w:r>
      <w:proofErr w:type="spellEnd"/>
      <w:r w:rsidRPr="00274B83">
        <w:rPr>
          <w:sz w:val="20"/>
          <w:szCs w:val="20"/>
          <w:lang w:val="sk-SK"/>
        </w:rPr>
        <w:t xml:space="preserve"> záruky.</w:t>
      </w:r>
    </w:p>
    <w:p w14:paraId="51AFDAEA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367AB550" w14:textId="216B09EA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r w:rsidRPr="00274B83">
        <w:rPr>
          <w:b/>
          <w:bCs/>
          <w:sz w:val="20"/>
          <w:szCs w:val="20"/>
          <w:lang w:val="sk-SK"/>
        </w:rPr>
        <w:t xml:space="preserve">Bezpečnostní </w:t>
      </w:r>
      <w:proofErr w:type="spellStart"/>
      <w:r w:rsidRPr="00274B83">
        <w:rPr>
          <w:b/>
          <w:bCs/>
          <w:sz w:val="20"/>
          <w:szCs w:val="20"/>
          <w:lang w:val="sk-SK"/>
        </w:rPr>
        <w:t>opatření</w:t>
      </w:r>
      <w:proofErr w:type="spellEnd"/>
    </w:p>
    <w:p w14:paraId="0C204886" w14:textId="468A237B" w:rsidR="00274B83" w:rsidRPr="00274B83" w:rsidRDefault="00274B83" w:rsidP="00FF7A3F">
      <w:pPr>
        <w:pStyle w:val="Odsekzoznamu"/>
        <w:numPr>
          <w:ilvl w:val="0"/>
          <w:numId w:val="15"/>
        </w:numPr>
        <w:spacing w:after="0" w:line="240" w:lineRule="auto"/>
        <w:rPr>
          <w:sz w:val="20"/>
          <w:szCs w:val="20"/>
          <w:lang w:val="sk-SK"/>
        </w:rPr>
      </w:pPr>
      <w:r w:rsidRPr="00274B83">
        <w:rPr>
          <w:sz w:val="20"/>
          <w:szCs w:val="20"/>
          <w:lang w:val="sk-SK"/>
        </w:rPr>
        <w:t xml:space="preserve">Nikdy nemanipulujte s </w:t>
      </w:r>
      <w:proofErr w:type="spellStart"/>
      <w:r w:rsidRPr="00274B83">
        <w:rPr>
          <w:sz w:val="20"/>
          <w:szCs w:val="20"/>
          <w:lang w:val="sk-SK"/>
        </w:rPr>
        <w:t>díly</w:t>
      </w:r>
      <w:proofErr w:type="spellEnd"/>
      <w:r w:rsidRPr="00274B83">
        <w:rPr>
          <w:sz w:val="20"/>
          <w:szCs w:val="20"/>
          <w:lang w:val="sk-SK"/>
        </w:rPr>
        <w:t xml:space="preserve"> pod </w:t>
      </w:r>
      <w:proofErr w:type="spellStart"/>
      <w:r w:rsidRPr="00274B83">
        <w:rPr>
          <w:sz w:val="20"/>
          <w:szCs w:val="20"/>
          <w:lang w:val="sk-SK"/>
        </w:rPr>
        <w:t>napětím</w:t>
      </w:r>
      <w:proofErr w:type="spellEnd"/>
      <w:r w:rsidRPr="00274B83">
        <w:rPr>
          <w:sz w:val="20"/>
          <w:szCs w:val="20"/>
          <w:lang w:val="sk-SK"/>
        </w:rPr>
        <w:t xml:space="preserve">. </w:t>
      </w:r>
      <w:proofErr w:type="spellStart"/>
      <w:r w:rsidRPr="00274B83">
        <w:rPr>
          <w:sz w:val="20"/>
          <w:szCs w:val="20"/>
          <w:lang w:val="sk-SK"/>
        </w:rPr>
        <w:t>Před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výměnou</w:t>
      </w:r>
      <w:proofErr w:type="spellEnd"/>
      <w:r w:rsidRPr="00274B83">
        <w:rPr>
          <w:sz w:val="20"/>
          <w:szCs w:val="20"/>
          <w:lang w:val="sk-SK"/>
        </w:rPr>
        <w:t xml:space="preserve"> vždy odpojte </w:t>
      </w:r>
      <w:proofErr w:type="spellStart"/>
      <w:r w:rsidRPr="00274B83">
        <w:rPr>
          <w:sz w:val="20"/>
          <w:szCs w:val="20"/>
          <w:lang w:val="sk-SK"/>
        </w:rPr>
        <w:t>zařízení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ze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sítě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67B8AE5B" w14:textId="2A92B1C2" w:rsidR="00274B83" w:rsidRPr="00274B83" w:rsidRDefault="00274B83" w:rsidP="00274B83">
      <w:pPr>
        <w:pStyle w:val="Odsekzoznamu"/>
        <w:numPr>
          <w:ilvl w:val="0"/>
          <w:numId w:val="15"/>
        </w:numPr>
        <w:spacing w:after="0" w:line="240" w:lineRule="auto"/>
        <w:rPr>
          <w:sz w:val="20"/>
          <w:szCs w:val="20"/>
          <w:lang w:val="sk-SK"/>
        </w:rPr>
      </w:pPr>
      <w:r w:rsidRPr="00274B83">
        <w:rPr>
          <w:sz w:val="20"/>
          <w:szCs w:val="20"/>
          <w:lang w:val="sk-SK"/>
        </w:rPr>
        <w:t xml:space="preserve">Nevystavujte komponenty vlhkosti, </w:t>
      </w:r>
      <w:proofErr w:type="spellStart"/>
      <w:r w:rsidRPr="00274B83">
        <w:rPr>
          <w:sz w:val="20"/>
          <w:szCs w:val="20"/>
          <w:lang w:val="sk-SK"/>
        </w:rPr>
        <w:t>vodě</w:t>
      </w:r>
      <w:proofErr w:type="spellEnd"/>
      <w:r w:rsidRPr="00274B83">
        <w:rPr>
          <w:sz w:val="20"/>
          <w:szCs w:val="20"/>
          <w:lang w:val="sk-SK"/>
        </w:rPr>
        <w:t xml:space="preserve"> ani prachu, aby nedošlo </w:t>
      </w:r>
      <w:proofErr w:type="spellStart"/>
      <w:r w:rsidRPr="00274B83">
        <w:rPr>
          <w:sz w:val="20"/>
          <w:szCs w:val="20"/>
          <w:lang w:val="sk-SK"/>
        </w:rPr>
        <w:t>ke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zkratům</w:t>
      </w:r>
      <w:proofErr w:type="spellEnd"/>
      <w:r w:rsidRPr="00274B83">
        <w:rPr>
          <w:sz w:val="20"/>
          <w:szCs w:val="20"/>
          <w:lang w:val="sk-SK"/>
        </w:rPr>
        <w:t xml:space="preserve"> nebo </w:t>
      </w:r>
      <w:proofErr w:type="spellStart"/>
      <w:r w:rsidRPr="00274B83">
        <w:rPr>
          <w:sz w:val="20"/>
          <w:szCs w:val="20"/>
          <w:lang w:val="sk-SK"/>
        </w:rPr>
        <w:t>korozi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7D9E685C" w14:textId="7273CA4A" w:rsidR="00274B83" w:rsidRPr="00274B83" w:rsidRDefault="00274B83" w:rsidP="00274B83">
      <w:pPr>
        <w:pStyle w:val="Odsekzoznamu"/>
        <w:numPr>
          <w:ilvl w:val="0"/>
          <w:numId w:val="15"/>
        </w:numPr>
        <w:spacing w:after="0" w:line="240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Vyhněte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se</w:t>
      </w:r>
      <w:proofErr w:type="spellEnd"/>
      <w:r w:rsidRPr="00274B83">
        <w:rPr>
          <w:sz w:val="20"/>
          <w:szCs w:val="20"/>
          <w:lang w:val="sk-SK"/>
        </w:rPr>
        <w:t xml:space="preserve"> kontaktu s </w:t>
      </w:r>
      <w:proofErr w:type="spellStart"/>
      <w:r w:rsidRPr="00274B83">
        <w:rPr>
          <w:sz w:val="20"/>
          <w:szCs w:val="20"/>
          <w:lang w:val="sk-SK"/>
        </w:rPr>
        <w:t>extrémními</w:t>
      </w:r>
      <w:proofErr w:type="spellEnd"/>
      <w:r w:rsidRPr="00274B83">
        <w:rPr>
          <w:sz w:val="20"/>
          <w:szCs w:val="20"/>
          <w:lang w:val="sk-SK"/>
        </w:rPr>
        <w:t xml:space="preserve"> teplotami, statickou </w:t>
      </w:r>
      <w:proofErr w:type="spellStart"/>
      <w:r w:rsidRPr="00274B83">
        <w:rPr>
          <w:sz w:val="20"/>
          <w:szCs w:val="20"/>
          <w:lang w:val="sk-SK"/>
        </w:rPr>
        <w:t>elektřinou</w:t>
      </w:r>
      <w:proofErr w:type="spellEnd"/>
      <w:r w:rsidRPr="00274B83">
        <w:rPr>
          <w:sz w:val="20"/>
          <w:szCs w:val="20"/>
          <w:lang w:val="sk-SK"/>
        </w:rPr>
        <w:t xml:space="preserve"> nebo mechanickému </w:t>
      </w:r>
      <w:proofErr w:type="spellStart"/>
      <w:r w:rsidRPr="00274B83">
        <w:rPr>
          <w:sz w:val="20"/>
          <w:szCs w:val="20"/>
          <w:lang w:val="sk-SK"/>
        </w:rPr>
        <w:t>poškození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41169047" w14:textId="77777777" w:rsidR="00274B83" w:rsidRPr="00274B83" w:rsidRDefault="00274B83" w:rsidP="00274B83">
      <w:pPr>
        <w:pStyle w:val="Odsekzoznamu"/>
        <w:numPr>
          <w:ilvl w:val="0"/>
          <w:numId w:val="15"/>
        </w:numPr>
        <w:spacing w:after="0" w:line="240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Zamezte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manipulaci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dětem</w:t>
      </w:r>
      <w:proofErr w:type="spellEnd"/>
      <w:r w:rsidRPr="00274B83">
        <w:rPr>
          <w:sz w:val="20"/>
          <w:szCs w:val="20"/>
          <w:lang w:val="sk-SK"/>
        </w:rPr>
        <w:t xml:space="preserve"> nebo </w:t>
      </w:r>
      <w:proofErr w:type="spellStart"/>
      <w:r w:rsidRPr="00274B83">
        <w:rPr>
          <w:sz w:val="20"/>
          <w:szCs w:val="20"/>
          <w:lang w:val="sk-SK"/>
        </w:rPr>
        <w:t>nezkušeným</w:t>
      </w:r>
      <w:proofErr w:type="spellEnd"/>
      <w:r w:rsidRPr="00274B83">
        <w:rPr>
          <w:sz w:val="20"/>
          <w:szCs w:val="20"/>
          <w:lang w:val="sk-SK"/>
        </w:rPr>
        <w:t xml:space="preserve"> osobám.</w:t>
      </w:r>
    </w:p>
    <w:p w14:paraId="19A9BB34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772BD9F7" w14:textId="51902EF2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r w:rsidRPr="00274B83">
        <w:rPr>
          <w:b/>
          <w:bCs/>
          <w:sz w:val="20"/>
          <w:szCs w:val="20"/>
          <w:lang w:val="sk-SK"/>
        </w:rPr>
        <w:t xml:space="preserve">Bezpečné </w:t>
      </w:r>
      <w:proofErr w:type="spellStart"/>
      <w:r w:rsidRPr="00274B83">
        <w:rPr>
          <w:b/>
          <w:bCs/>
          <w:sz w:val="20"/>
          <w:szCs w:val="20"/>
          <w:lang w:val="sk-SK"/>
        </w:rPr>
        <w:t>používání</w:t>
      </w:r>
      <w:proofErr w:type="spellEnd"/>
    </w:p>
    <w:p w14:paraId="3C626955" w14:textId="42FA565D" w:rsidR="00274B83" w:rsidRPr="00274B83" w:rsidRDefault="00274B83" w:rsidP="00274B83">
      <w:pPr>
        <w:pStyle w:val="Odsekzoznamu"/>
        <w:numPr>
          <w:ilvl w:val="0"/>
          <w:numId w:val="16"/>
        </w:numPr>
        <w:spacing w:after="0" w:line="192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Instalaci</w:t>
      </w:r>
      <w:proofErr w:type="spellEnd"/>
      <w:r w:rsidRPr="00274B83">
        <w:rPr>
          <w:sz w:val="20"/>
          <w:szCs w:val="20"/>
          <w:lang w:val="sk-SK"/>
        </w:rPr>
        <w:t xml:space="preserve"> a </w:t>
      </w:r>
      <w:proofErr w:type="spellStart"/>
      <w:r w:rsidRPr="00274B83">
        <w:rPr>
          <w:sz w:val="20"/>
          <w:szCs w:val="20"/>
          <w:lang w:val="sk-SK"/>
        </w:rPr>
        <w:t>výměnu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svěřte</w:t>
      </w:r>
      <w:proofErr w:type="spellEnd"/>
      <w:r w:rsidRPr="00274B83">
        <w:rPr>
          <w:sz w:val="20"/>
          <w:szCs w:val="20"/>
          <w:lang w:val="sk-SK"/>
        </w:rPr>
        <w:t xml:space="preserve"> odborníkovi, </w:t>
      </w:r>
      <w:proofErr w:type="spellStart"/>
      <w:r w:rsidRPr="00274B83">
        <w:rPr>
          <w:sz w:val="20"/>
          <w:szCs w:val="20"/>
          <w:lang w:val="sk-SK"/>
        </w:rPr>
        <w:t>který</w:t>
      </w:r>
      <w:proofErr w:type="spellEnd"/>
      <w:r w:rsidRPr="00274B83">
        <w:rPr>
          <w:sz w:val="20"/>
          <w:szCs w:val="20"/>
          <w:lang w:val="sk-SK"/>
        </w:rPr>
        <w:t xml:space="preserve"> má </w:t>
      </w:r>
      <w:proofErr w:type="spellStart"/>
      <w:r w:rsidRPr="00274B83">
        <w:rPr>
          <w:sz w:val="20"/>
          <w:szCs w:val="20"/>
          <w:lang w:val="sk-SK"/>
        </w:rPr>
        <w:t>potřebné</w:t>
      </w:r>
      <w:proofErr w:type="spellEnd"/>
      <w:r w:rsidRPr="00274B83">
        <w:rPr>
          <w:sz w:val="20"/>
          <w:szCs w:val="20"/>
          <w:lang w:val="sk-SK"/>
        </w:rPr>
        <w:t xml:space="preserve"> znalosti a vybavení.</w:t>
      </w:r>
    </w:p>
    <w:p w14:paraId="2841EADA" w14:textId="05C10DEF" w:rsidR="00274B83" w:rsidRPr="00274B83" w:rsidRDefault="00274B83" w:rsidP="00274B83">
      <w:pPr>
        <w:pStyle w:val="Odsekzoznamu"/>
        <w:numPr>
          <w:ilvl w:val="0"/>
          <w:numId w:val="16"/>
        </w:numPr>
        <w:spacing w:after="0" w:line="192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Pokud</w:t>
      </w:r>
      <w:proofErr w:type="spellEnd"/>
      <w:r w:rsidRPr="00274B83">
        <w:rPr>
          <w:sz w:val="20"/>
          <w:szCs w:val="20"/>
          <w:lang w:val="sk-SK"/>
        </w:rPr>
        <w:t xml:space="preserve"> si všimnete neobvyklého zápachu, </w:t>
      </w:r>
      <w:proofErr w:type="spellStart"/>
      <w:r w:rsidRPr="00274B83">
        <w:rPr>
          <w:sz w:val="20"/>
          <w:szCs w:val="20"/>
          <w:lang w:val="sk-SK"/>
        </w:rPr>
        <w:t>kouře</w:t>
      </w:r>
      <w:proofErr w:type="spellEnd"/>
      <w:r w:rsidRPr="00274B83">
        <w:rPr>
          <w:sz w:val="20"/>
          <w:szCs w:val="20"/>
          <w:lang w:val="sk-SK"/>
        </w:rPr>
        <w:t xml:space="preserve"> nebo </w:t>
      </w:r>
      <w:proofErr w:type="spellStart"/>
      <w:r w:rsidRPr="00274B83">
        <w:rPr>
          <w:sz w:val="20"/>
          <w:szCs w:val="20"/>
          <w:lang w:val="sk-SK"/>
        </w:rPr>
        <w:t>přehřívání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zařízení</w:t>
      </w:r>
      <w:proofErr w:type="spellEnd"/>
      <w:r w:rsidRPr="00274B83">
        <w:rPr>
          <w:sz w:val="20"/>
          <w:szCs w:val="20"/>
          <w:lang w:val="sk-SK"/>
        </w:rPr>
        <w:t xml:space="preserve">, </w:t>
      </w:r>
      <w:proofErr w:type="spellStart"/>
      <w:r w:rsidRPr="00274B83">
        <w:rPr>
          <w:sz w:val="20"/>
          <w:szCs w:val="20"/>
          <w:lang w:val="sk-SK"/>
        </w:rPr>
        <w:t>okamžitě</w:t>
      </w:r>
      <w:proofErr w:type="spellEnd"/>
      <w:r w:rsidRPr="00274B83">
        <w:rPr>
          <w:sz w:val="20"/>
          <w:szCs w:val="20"/>
          <w:lang w:val="sk-SK"/>
        </w:rPr>
        <w:t xml:space="preserve"> jej odpojte </w:t>
      </w:r>
      <w:proofErr w:type="spellStart"/>
      <w:r w:rsidRPr="00274B83">
        <w:rPr>
          <w:sz w:val="20"/>
          <w:szCs w:val="20"/>
          <w:lang w:val="sk-SK"/>
        </w:rPr>
        <w:t>ze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sítě</w:t>
      </w:r>
      <w:proofErr w:type="spellEnd"/>
      <w:r w:rsidRPr="00274B83">
        <w:rPr>
          <w:sz w:val="20"/>
          <w:szCs w:val="20"/>
          <w:lang w:val="sk-SK"/>
        </w:rPr>
        <w:t xml:space="preserve"> a </w:t>
      </w:r>
      <w:proofErr w:type="spellStart"/>
      <w:r w:rsidRPr="00274B83">
        <w:rPr>
          <w:sz w:val="20"/>
          <w:szCs w:val="20"/>
          <w:lang w:val="sk-SK"/>
        </w:rPr>
        <w:t>obraťte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se</w:t>
      </w:r>
      <w:proofErr w:type="spellEnd"/>
      <w:r w:rsidRPr="00274B83">
        <w:rPr>
          <w:sz w:val="20"/>
          <w:szCs w:val="20"/>
          <w:lang w:val="sk-SK"/>
        </w:rPr>
        <w:t xml:space="preserve"> na servis.</w:t>
      </w:r>
    </w:p>
    <w:p w14:paraId="03DB7F05" w14:textId="77777777" w:rsidR="00274B83" w:rsidRPr="00274B83" w:rsidRDefault="00274B83" w:rsidP="00274B83">
      <w:pPr>
        <w:pStyle w:val="Odsekzoznamu"/>
        <w:numPr>
          <w:ilvl w:val="0"/>
          <w:numId w:val="16"/>
        </w:numPr>
        <w:spacing w:after="0" w:line="192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Používejte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pouze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originální</w:t>
      </w:r>
      <w:proofErr w:type="spellEnd"/>
      <w:r w:rsidRPr="00274B83">
        <w:rPr>
          <w:sz w:val="20"/>
          <w:szCs w:val="20"/>
          <w:lang w:val="sk-SK"/>
        </w:rPr>
        <w:t xml:space="preserve"> nebo </w:t>
      </w:r>
      <w:proofErr w:type="spellStart"/>
      <w:r w:rsidRPr="00274B83">
        <w:rPr>
          <w:sz w:val="20"/>
          <w:szCs w:val="20"/>
          <w:lang w:val="sk-SK"/>
        </w:rPr>
        <w:t>výrobcem</w:t>
      </w:r>
      <w:proofErr w:type="spellEnd"/>
      <w:r w:rsidRPr="00274B83">
        <w:rPr>
          <w:sz w:val="20"/>
          <w:szCs w:val="20"/>
          <w:lang w:val="sk-SK"/>
        </w:rPr>
        <w:t xml:space="preserve"> doporučené </w:t>
      </w:r>
      <w:proofErr w:type="spellStart"/>
      <w:r w:rsidRPr="00274B83">
        <w:rPr>
          <w:sz w:val="20"/>
          <w:szCs w:val="20"/>
          <w:lang w:val="sk-SK"/>
        </w:rPr>
        <w:t>díly</w:t>
      </w:r>
      <w:proofErr w:type="spellEnd"/>
      <w:r w:rsidRPr="00274B83">
        <w:rPr>
          <w:sz w:val="20"/>
          <w:szCs w:val="20"/>
          <w:lang w:val="sk-SK"/>
        </w:rPr>
        <w:t xml:space="preserve">, aby </w:t>
      </w:r>
      <w:proofErr w:type="spellStart"/>
      <w:r w:rsidRPr="00274B83">
        <w:rPr>
          <w:sz w:val="20"/>
          <w:szCs w:val="20"/>
          <w:lang w:val="sk-SK"/>
        </w:rPr>
        <w:t>se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předešlo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nekompatibilitě</w:t>
      </w:r>
      <w:proofErr w:type="spellEnd"/>
      <w:r w:rsidRPr="00274B83">
        <w:rPr>
          <w:sz w:val="20"/>
          <w:szCs w:val="20"/>
          <w:lang w:val="sk-SK"/>
        </w:rPr>
        <w:t xml:space="preserve"> a </w:t>
      </w:r>
      <w:proofErr w:type="spellStart"/>
      <w:r w:rsidRPr="00274B83">
        <w:rPr>
          <w:sz w:val="20"/>
          <w:szCs w:val="20"/>
          <w:lang w:val="sk-SK"/>
        </w:rPr>
        <w:t>snížení</w:t>
      </w:r>
      <w:proofErr w:type="spellEnd"/>
      <w:r w:rsidRPr="00274B83">
        <w:rPr>
          <w:sz w:val="20"/>
          <w:szCs w:val="20"/>
          <w:lang w:val="sk-SK"/>
        </w:rPr>
        <w:t xml:space="preserve"> životnosti </w:t>
      </w:r>
      <w:proofErr w:type="spellStart"/>
      <w:r w:rsidRPr="00274B83">
        <w:rPr>
          <w:sz w:val="20"/>
          <w:szCs w:val="20"/>
          <w:lang w:val="sk-SK"/>
        </w:rPr>
        <w:t>zařízení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16A4A3C8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452BF5A4" w14:textId="77777777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r w:rsidRPr="00274B83">
        <w:rPr>
          <w:b/>
          <w:bCs/>
          <w:sz w:val="20"/>
          <w:szCs w:val="20"/>
          <w:lang w:val="sk-SK"/>
        </w:rPr>
        <w:t xml:space="preserve">Údržba a </w:t>
      </w:r>
      <w:proofErr w:type="spellStart"/>
      <w:r w:rsidRPr="00274B83">
        <w:rPr>
          <w:b/>
          <w:bCs/>
          <w:sz w:val="20"/>
          <w:szCs w:val="20"/>
          <w:lang w:val="sk-SK"/>
        </w:rPr>
        <w:t>skladování</w:t>
      </w:r>
      <w:proofErr w:type="spellEnd"/>
    </w:p>
    <w:p w14:paraId="427B6115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75229D58" w14:textId="71E14EEC" w:rsidR="00274B83" w:rsidRPr="00274B83" w:rsidRDefault="00274B83" w:rsidP="00F14695">
      <w:pPr>
        <w:pStyle w:val="Odsekzoznamu"/>
        <w:numPr>
          <w:ilvl w:val="0"/>
          <w:numId w:val="17"/>
        </w:numPr>
        <w:spacing w:after="0" w:line="192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Nepokoušejte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se</w:t>
      </w:r>
      <w:proofErr w:type="spellEnd"/>
      <w:r w:rsidRPr="00274B83">
        <w:rPr>
          <w:sz w:val="20"/>
          <w:szCs w:val="20"/>
          <w:lang w:val="sk-SK"/>
        </w:rPr>
        <w:t xml:space="preserve"> o opravy </w:t>
      </w:r>
      <w:proofErr w:type="spellStart"/>
      <w:r w:rsidRPr="00274B83">
        <w:rPr>
          <w:sz w:val="20"/>
          <w:szCs w:val="20"/>
          <w:lang w:val="sk-SK"/>
        </w:rPr>
        <w:t>náhradních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dílů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svépomocí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7F90C185" w14:textId="2EE3D429" w:rsidR="00274B83" w:rsidRPr="00274B83" w:rsidRDefault="00274B83" w:rsidP="00274B83">
      <w:pPr>
        <w:pStyle w:val="Odsekzoznamu"/>
        <w:numPr>
          <w:ilvl w:val="0"/>
          <w:numId w:val="17"/>
        </w:numPr>
        <w:spacing w:after="0" w:line="192" w:lineRule="auto"/>
        <w:rPr>
          <w:sz w:val="20"/>
          <w:szCs w:val="20"/>
          <w:lang w:val="sk-SK"/>
        </w:rPr>
      </w:pPr>
      <w:r w:rsidRPr="00274B83">
        <w:rPr>
          <w:sz w:val="20"/>
          <w:szCs w:val="20"/>
          <w:lang w:val="sk-SK"/>
        </w:rPr>
        <w:t xml:space="preserve">Skladujte </w:t>
      </w:r>
      <w:proofErr w:type="spellStart"/>
      <w:r w:rsidRPr="00274B83">
        <w:rPr>
          <w:sz w:val="20"/>
          <w:szCs w:val="20"/>
          <w:lang w:val="sk-SK"/>
        </w:rPr>
        <w:t>díly</w:t>
      </w:r>
      <w:proofErr w:type="spellEnd"/>
      <w:r w:rsidRPr="00274B83">
        <w:rPr>
          <w:sz w:val="20"/>
          <w:szCs w:val="20"/>
          <w:lang w:val="sk-SK"/>
        </w:rPr>
        <w:t xml:space="preserve"> v </w:t>
      </w:r>
      <w:proofErr w:type="spellStart"/>
      <w:r w:rsidRPr="00274B83">
        <w:rPr>
          <w:sz w:val="20"/>
          <w:szCs w:val="20"/>
          <w:lang w:val="sk-SK"/>
        </w:rPr>
        <w:t>suchém</w:t>
      </w:r>
      <w:proofErr w:type="spellEnd"/>
      <w:r w:rsidRPr="00274B83">
        <w:rPr>
          <w:sz w:val="20"/>
          <w:szCs w:val="20"/>
          <w:lang w:val="sk-SK"/>
        </w:rPr>
        <w:t xml:space="preserve">, </w:t>
      </w:r>
      <w:proofErr w:type="spellStart"/>
      <w:r w:rsidRPr="00274B83">
        <w:rPr>
          <w:sz w:val="20"/>
          <w:szCs w:val="20"/>
          <w:lang w:val="sk-SK"/>
        </w:rPr>
        <w:t>čistém</w:t>
      </w:r>
      <w:proofErr w:type="spellEnd"/>
      <w:r w:rsidRPr="00274B83">
        <w:rPr>
          <w:sz w:val="20"/>
          <w:szCs w:val="20"/>
          <w:lang w:val="sk-SK"/>
        </w:rPr>
        <w:t xml:space="preserve"> a </w:t>
      </w:r>
      <w:proofErr w:type="spellStart"/>
      <w:r w:rsidRPr="00274B83">
        <w:rPr>
          <w:sz w:val="20"/>
          <w:szCs w:val="20"/>
          <w:lang w:val="sk-SK"/>
        </w:rPr>
        <w:t>dobře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větraném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prostředí</w:t>
      </w:r>
      <w:proofErr w:type="spellEnd"/>
      <w:r w:rsidRPr="00274B83">
        <w:rPr>
          <w:sz w:val="20"/>
          <w:szCs w:val="20"/>
          <w:lang w:val="sk-SK"/>
        </w:rPr>
        <w:t xml:space="preserve">, mimo </w:t>
      </w:r>
      <w:proofErr w:type="spellStart"/>
      <w:r w:rsidRPr="00274B83">
        <w:rPr>
          <w:sz w:val="20"/>
          <w:szCs w:val="20"/>
          <w:lang w:val="sk-SK"/>
        </w:rPr>
        <w:t>přímé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sluneční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záření</w:t>
      </w:r>
      <w:proofErr w:type="spellEnd"/>
      <w:r w:rsidRPr="00274B83">
        <w:rPr>
          <w:sz w:val="20"/>
          <w:szCs w:val="20"/>
          <w:lang w:val="sk-SK"/>
        </w:rPr>
        <w:t xml:space="preserve"> a zdroje tepla.</w:t>
      </w:r>
    </w:p>
    <w:p w14:paraId="6F5CFC75" w14:textId="77777777" w:rsidR="00274B83" w:rsidRPr="00274B83" w:rsidRDefault="00274B83" w:rsidP="00274B83">
      <w:pPr>
        <w:pStyle w:val="Odsekzoznamu"/>
        <w:numPr>
          <w:ilvl w:val="0"/>
          <w:numId w:val="17"/>
        </w:numPr>
        <w:spacing w:after="0" w:line="192" w:lineRule="auto"/>
        <w:rPr>
          <w:sz w:val="20"/>
          <w:szCs w:val="20"/>
          <w:lang w:val="sk-SK"/>
        </w:rPr>
      </w:pPr>
      <w:proofErr w:type="spellStart"/>
      <w:r w:rsidRPr="00274B83">
        <w:rPr>
          <w:sz w:val="20"/>
          <w:szCs w:val="20"/>
          <w:lang w:val="sk-SK"/>
        </w:rPr>
        <w:t>Při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delším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skladování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chraňte</w:t>
      </w:r>
      <w:proofErr w:type="spellEnd"/>
      <w:r w:rsidRPr="00274B83">
        <w:rPr>
          <w:sz w:val="20"/>
          <w:szCs w:val="20"/>
          <w:lang w:val="sk-SK"/>
        </w:rPr>
        <w:t xml:space="preserve"> komponenty </w:t>
      </w:r>
      <w:proofErr w:type="spellStart"/>
      <w:r w:rsidRPr="00274B83">
        <w:rPr>
          <w:sz w:val="20"/>
          <w:szCs w:val="20"/>
          <w:lang w:val="sk-SK"/>
        </w:rPr>
        <w:t>před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prachem</w:t>
      </w:r>
      <w:proofErr w:type="spellEnd"/>
      <w:r w:rsidRPr="00274B83">
        <w:rPr>
          <w:sz w:val="20"/>
          <w:szCs w:val="20"/>
          <w:lang w:val="sk-SK"/>
        </w:rPr>
        <w:t xml:space="preserve"> a statickou </w:t>
      </w:r>
      <w:proofErr w:type="spellStart"/>
      <w:r w:rsidRPr="00274B83">
        <w:rPr>
          <w:sz w:val="20"/>
          <w:szCs w:val="20"/>
          <w:lang w:val="sk-SK"/>
        </w:rPr>
        <w:t>elektřinou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5D4DF922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135B6518" w14:textId="77777777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proofErr w:type="spellStart"/>
      <w:r w:rsidRPr="00274B83">
        <w:rPr>
          <w:b/>
          <w:bCs/>
          <w:sz w:val="20"/>
          <w:szCs w:val="20"/>
          <w:lang w:val="sk-SK"/>
        </w:rPr>
        <w:t>Likvidace</w:t>
      </w:r>
      <w:proofErr w:type="spellEnd"/>
    </w:p>
    <w:p w14:paraId="34421818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  <w:r w:rsidRPr="00274B83">
        <w:rPr>
          <w:sz w:val="20"/>
          <w:szCs w:val="20"/>
          <w:lang w:val="sk-SK"/>
        </w:rPr>
        <w:t xml:space="preserve">Elektronické </w:t>
      </w:r>
      <w:proofErr w:type="spellStart"/>
      <w:r w:rsidRPr="00274B83">
        <w:rPr>
          <w:sz w:val="20"/>
          <w:szCs w:val="20"/>
          <w:lang w:val="sk-SK"/>
        </w:rPr>
        <w:t>součástky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nepatří</w:t>
      </w:r>
      <w:proofErr w:type="spellEnd"/>
      <w:r w:rsidRPr="00274B83">
        <w:rPr>
          <w:sz w:val="20"/>
          <w:szCs w:val="20"/>
          <w:lang w:val="sk-SK"/>
        </w:rPr>
        <w:t xml:space="preserve"> do </w:t>
      </w:r>
      <w:proofErr w:type="spellStart"/>
      <w:r w:rsidRPr="00274B83">
        <w:rPr>
          <w:sz w:val="20"/>
          <w:szCs w:val="20"/>
          <w:lang w:val="sk-SK"/>
        </w:rPr>
        <w:t>komunálního</w:t>
      </w:r>
      <w:proofErr w:type="spellEnd"/>
      <w:r w:rsidRPr="00274B83">
        <w:rPr>
          <w:sz w:val="20"/>
          <w:szCs w:val="20"/>
          <w:lang w:val="sk-SK"/>
        </w:rPr>
        <w:t xml:space="preserve"> odpadu. Po skončení životnosti je </w:t>
      </w:r>
      <w:proofErr w:type="spellStart"/>
      <w:r w:rsidRPr="00274B83">
        <w:rPr>
          <w:sz w:val="20"/>
          <w:szCs w:val="20"/>
          <w:lang w:val="sk-SK"/>
        </w:rPr>
        <w:t>předejte</w:t>
      </w:r>
      <w:proofErr w:type="spellEnd"/>
      <w:r w:rsidRPr="00274B83">
        <w:rPr>
          <w:sz w:val="20"/>
          <w:szCs w:val="20"/>
          <w:lang w:val="sk-SK"/>
        </w:rPr>
        <w:t xml:space="preserve"> na </w:t>
      </w:r>
      <w:proofErr w:type="spellStart"/>
      <w:r w:rsidRPr="00274B83">
        <w:rPr>
          <w:sz w:val="20"/>
          <w:szCs w:val="20"/>
          <w:lang w:val="sk-SK"/>
        </w:rPr>
        <w:t>sběrném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místě</w:t>
      </w:r>
      <w:proofErr w:type="spellEnd"/>
      <w:r w:rsidRPr="00274B83">
        <w:rPr>
          <w:sz w:val="20"/>
          <w:szCs w:val="20"/>
          <w:lang w:val="sk-SK"/>
        </w:rPr>
        <w:t xml:space="preserve"> pro </w:t>
      </w:r>
      <w:proofErr w:type="spellStart"/>
      <w:r w:rsidRPr="00274B83">
        <w:rPr>
          <w:sz w:val="20"/>
          <w:szCs w:val="20"/>
          <w:lang w:val="sk-SK"/>
        </w:rPr>
        <w:t>elektroodpad</w:t>
      </w:r>
      <w:proofErr w:type="spellEnd"/>
      <w:r w:rsidRPr="00274B83">
        <w:rPr>
          <w:sz w:val="20"/>
          <w:szCs w:val="20"/>
          <w:lang w:val="sk-SK"/>
        </w:rPr>
        <w:t xml:space="preserve"> nebo v </w:t>
      </w:r>
      <w:proofErr w:type="spellStart"/>
      <w:r w:rsidRPr="00274B83">
        <w:rPr>
          <w:sz w:val="20"/>
          <w:szCs w:val="20"/>
          <w:lang w:val="sk-SK"/>
        </w:rPr>
        <w:t>prodejně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při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koupi</w:t>
      </w:r>
      <w:proofErr w:type="spellEnd"/>
      <w:r w:rsidRPr="00274B83">
        <w:rPr>
          <w:sz w:val="20"/>
          <w:szCs w:val="20"/>
          <w:lang w:val="sk-SK"/>
        </w:rPr>
        <w:t xml:space="preserve"> nového </w:t>
      </w:r>
      <w:proofErr w:type="spellStart"/>
      <w:r w:rsidRPr="00274B83">
        <w:rPr>
          <w:sz w:val="20"/>
          <w:szCs w:val="20"/>
          <w:lang w:val="sk-SK"/>
        </w:rPr>
        <w:t>zařízení</w:t>
      </w:r>
      <w:proofErr w:type="spellEnd"/>
      <w:r w:rsidRPr="00274B83">
        <w:rPr>
          <w:sz w:val="20"/>
          <w:szCs w:val="20"/>
          <w:lang w:val="sk-SK"/>
        </w:rPr>
        <w:t xml:space="preserve">. </w:t>
      </w:r>
      <w:proofErr w:type="spellStart"/>
      <w:r w:rsidRPr="00274B83">
        <w:rPr>
          <w:sz w:val="20"/>
          <w:szCs w:val="20"/>
          <w:lang w:val="sk-SK"/>
        </w:rPr>
        <w:t>Pokud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díl</w:t>
      </w:r>
      <w:proofErr w:type="spellEnd"/>
      <w:r w:rsidRPr="00274B83">
        <w:rPr>
          <w:sz w:val="20"/>
          <w:szCs w:val="20"/>
          <w:lang w:val="sk-SK"/>
        </w:rPr>
        <w:t xml:space="preserve"> obsahuje </w:t>
      </w:r>
      <w:proofErr w:type="spellStart"/>
      <w:r w:rsidRPr="00274B83">
        <w:rPr>
          <w:sz w:val="20"/>
          <w:szCs w:val="20"/>
          <w:lang w:val="sk-SK"/>
        </w:rPr>
        <w:t>baterii</w:t>
      </w:r>
      <w:proofErr w:type="spellEnd"/>
      <w:r w:rsidRPr="00274B83">
        <w:rPr>
          <w:sz w:val="20"/>
          <w:szCs w:val="20"/>
          <w:lang w:val="sk-SK"/>
        </w:rPr>
        <w:t xml:space="preserve"> nebo kondenzátor, musí </w:t>
      </w:r>
      <w:proofErr w:type="spellStart"/>
      <w:r w:rsidRPr="00274B83">
        <w:rPr>
          <w:sz w:val="20"/>
          <w:szCs w:val="20"/>
          <w:lang w:val="sk-SK"/>
        </w:rPr>
        <w:t>být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likvidován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podle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příslušných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předpisů</w:t>
      </w:r>
      <w:proofErr w:type="spellEnd"/>
      <w:r w:rsidRPr="00274B83">
        <w:rPr>
          <w:sz w:val="20"/>
          <w:szCs w:val="20"/>
          <w:lang w:val="sk-SK"/>
        </w:rPr>
        <w:t xml:space="preserve"> o </w:t>
      </w:r>
      <w:proofErr w:type="spellStart"/>
      <w:r w:rsidRPr="00274B83">
        <w:rPr>
          <w:sz w:val="20"/>
          <w:szCs w:val="20"/>
          <w:lang w:val="sk-SK"/>
        </w:rPr>
        <w:t>nakládání</w:t>
      </w:r>
      <w:proofErr w:type="spellEnd"/>
      <w:r w:rsidRPr="00274B83">
        <w:rPr>
          <w:sz w:val="20"/>
          <w:szCs w:val="20"/>
          <w:lang w:val="sk-SK"/>
        </w:rPr>
        <w:t xml:space="preserve"> s nebezpečným </w:t>
      </w:r>
      <w:proofErr w:type="spellStart"/>
      <w:r w:rsidRPr="00274B83">
        <w:rPr>
          <w:sz w:val="20"/>
          <w:szCs w:val="20"/>
          <w:lang w:val="sk-SK"/>
        </w:rPr>
        <w:t>odpadem</w:t>
      </w:r>
      <w:proofErr w:type="spellEnd"/>
      <w:r w:rsidRPr="00274B83">
        <w:rPr>
          <w:sz w:val="20"/>
          <w:szCs w:val="20"/>
          <w:lang w:val="sk-SK"/>
        </w:rPr>
        <w:t>.</w:t>
      </w:r>
    </w:p>
    <w:p w14:paraId="66A32A68" w14:textId="77777777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</w:p>
    <w:p w14:paraId="1C9EC1E2" w14:textId="77777777" w:rsidR="00274B83" w:rsidRPr="00274B83" w:rsidRDefault="00274B83" w:rsidP="00274B83">
      <w:pPr>
        <w:spacing w:after="0" w:line="192" w:lineRule="auto"/>
        <w:rPr>
          <w:b/>
          <w:bCs/>
          <w:sz w:val="20"/>
          <w:szCs w:val="20"/>
          <w:lang w:val="sk-SK"/>
        </w:rPr>
      </w:pPr>
      <w:proofErr w:type="spellStart"/>
      <w:r w:rsidRPr="00274B83">
        <w:rPr>
          <w:b/>
          <w:bCs/>
          <w:sz w:val="20"/>
          <w:szCs w:val="20"/>
          <w:lang w:val="sk-SK"/>
        </w:rPr>
        <w:t>Prohlášení</w:t>
      </w:r>
      <w:proofErr w:type="spellEnd"/>
      <w:r w:rsidRPr="00274B83">
        <w:rPr>
          <w:b/>
          <w:bCs/>
          <w:sz w:val="20"/>
          <w:szCs w:val="20"/>
          <w:lang w:val="sk-SK"/>
        </w:rPr>
        <w:t xml:space="preserve"> o </w:t>
      </w:r>
      <w:proofErr w:type="spellStart"/>
      <w:r w:rsidRPr="00274B83">
        <w:rPr>
          <w:b/>
          <w:bCs/>
          <w:sz w:val="20"/>
          <w:szCs w:val="20"/>
          <w:lang w:val="sk-SK"/>
        </w:rPr>
        <w:t>shodě</w:t>
      </w:r>
      <w:proofErr w:type="spellEnd"/>
    </w:p>
    <w:p w14:paraId="2976C316" w14:textId="1180B65F" w:rsidR="00274B83" w:rsidRPr="00274B83" w:rsidRDefault="00274B83" w:rsidP="00274B83">
      <w:pPr>
        <w:spacing w:after="0" w:line="192" w:lineRule="auto"/>
        <w:rPr>
          <w:sz w:val="20"/>
          <w:szCs w:val="20"/>
          <w:lang w:val="sk-SK"/>
        </w:rPr>
      </w:pPr>
      <w:r w:rsidRPr="00274B83">
        <w:rPr>
          <w:sz w:val="20"/>
          <w:szCs w:val="20"/>
          <w:lang w:val="sk-SK"/>
        </w:rPr>
        <w:t xml:space="preserve">Tento </w:t>
      </w:r>
      <w:proofErr w:type="spellStart"/>
      <w:r w:rsidRPr="00274B83">
        <w:rPr>
          <w:sz w:val="20"/>
          <w:szCs w:val="20"/>
          <w:lang w:val="sk-SK"/>
        </w:rPr>
        <w:t>výrobek</w:t>
      </w:r>
      <w:proofErr w:type="spellEnd"/>
      <w:r w:rsidRPr="00274B83">
        <w:rPr>
          <w:sz w:val="20"/>
          <w:szCs w:val="20"/>
          <w:lang w:val="sk-SK"/>
        </w:rPr>
        <w:t xml:space="preserve"> je v </w:t>
      </w:r>
      <w:proofErr w:type="spellStart"/>
      <w:r w:rsidRPr="00274B83">
        <w:rPr>
          <w:sz w:val="20"/>
          <w:szCs w:val="20"/>
          <w:lang w:val="sk-SK"/>
        </w:rPr>
        <w:t>souladu</w:t>
      </w:r>
      <w:proofErr w:type="spellEnd"/>
      <w:r w:rsidRPr="00274B83">
        <w:rPr>
          <w:sz w:val="20"/>
          <w:szCs w:val="20"/>
          <w:lang w:val="sk-SK"/>
        </w:rPr>
        <w:t xml:space="preserve"> s </w:t>
      </w:r>
      <w:proofErr w:type="spellStart"/>
      <w:r w:rsidRPr="00274B83">
        <w:rPr>
          <w:sz w:val="20"/>
          <w:szCs w:val="20"/>
          <w:lang w:val="sk-SK"/>
        </w:rPr>
        <w:t>nařízením</w:t>
      </w:r>
      <w:proofErr w:type="spellEnd"/>
      <w:r w:rsidRPr="00274B83">
        <w:rPr>
          <w:sz w:val="20"/>
          <w:szCs w:val="20"/>
          <w:lang w:val="sk-SK"/>
        </w:rPr>
        <w:t xml:space="preserve"> (EU) 2023/988 o obecné bezpečnosti </w:t>
      </w:r>
      <w:proofErr w:type="spellStart"/>
      <w:r w:rsidRPr="00274B83">
        <w:rPr>
          <w:sz w:val="20"/>
          <w:szCs w:val="20"/>
          <w:lang w:val="sk-SK"/>
        </w:rPr>
        <w:t>výrobků</w:t>
      </w:r>
      <w:proofErr w:type="spellEnd"/>
      <w:r w:rsidRPr="00274B83">
        <w:rPr>
          <w:sz w:val="20"/>
          <w:szCs w:val="20"/>
          <w:lang w:val="sk-SK"/>
        </w:rPr>
        <w:t xml:space="preserve"> a splňuje </w:t>
      </w:r>
      <w:proofErr w:type="spellStart"/>
      <w:r w:rsidRPr="00274B83">
        <w:rPr>
          <w:sz w:val="20"/>
          <w:szCs w:val="20"/>
          <w:lang w:val="sk-SK"/>
        </w:rPr>
        <w:t>příslušné</w:t>
      </w:r>
      <w:proofErr w:type="spellEnd"/>
      <w:r w:rsidRPr="00274B83">
        <w:rPr>
          <w:sz w:val="20"/>
          <w:szCs w:val="20"/>
          <w:lang w:val="sk-SK"/>
        </w:rPr>
        <w:t xml:space="preserve"> normy pro ochranu zdraví a </w:t>
      </w:r>
      <w:proofErr w:type="spellStart"/>
      <w:r w:rsidRPr="00274B83">
        <w:rPr>
          <w:sz w:val="20"/>
          <w:szCs w:val="20"/>
          <w:lang w:val="sk-SK"/>
        </w:rPr>
        <w:t>bezpečnost</w:t>
      </w:r>
      <w:proofErr w:type="spellEnd"/>
      <w:r w:rsidRPr="00274B83">
        <w:rPr>
          <w:sz w:val="20"/>
          <w:szCs w:val="20"/>
          <w:lang w:val="sk-SK"/>
        </w:rPr>
        <w:t xml:space="preserve"> </w:t>
      </w:r>
      <w:proofErr w:type="spellStart"/>
      <w:r w:rsidRPr="00274B83">
        <w:rPr>
          <w:sz w:val="20"/>
          <w:szCs w:val="20"/>
          <w:lang w:val="sk-SK"/>
        </w:rPr>
        <w:t>uživatelů</w:t>
      </w:r>
      <w:proofErr w:type="spellEnd"/>
      <w:r w:rsidRPr="00274B83">
        <w:rPr>
          <w:sz w:val="20"/>
          <w:szCs w:val="20"/>
          <w:lang w:val="sk-SK"/>
        </w:rPr>
        <w:t>.</w:t>
      </w:r>
    </w:p>
    <w:sectPr w:rsidR="00274B83" w:rsidRPr="00274B83" w:rsidSect="00373D6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A270F" w14:textId="77777777" w:rsidR="0015337B" w:rsidRDefault="0015337B" w:rsidP="003F2B70">
      <w:pPr>
        <w:spacing w:after="0" w:line="240" w:lineRule="auto"/>
      </w:pPr>
      <w:r>
        <w:separator/>
      </w:r>
    </w:p>
  </w:endnote>
  <w:endnote w:type="continuationSeparator" w:id="0">
    <w:p w14:paraId="1E915E8E" w14:textId="77777777" w:rsidR="0015337B" w:rsidRDefault="0015337B" w:rsidP="003F2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D5AB" w14:textId="646E661A" w:rsidR="00BA286F" w:rsidRDefault="00BA286F">
    <w:pPr>
      <w:pStyle w:val="Pt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76F4900" wp14:editId="114F64FA">
          <wp:simplePos x="0" y="0"/>
          <wp:positionH relativeFrom="margin">
            <wp:posOffset>5648325</wp:posOffset>
          </wp:positionH>
          <wp:positionV relativeFrom="paragraph">
            <wp:posOffset>81915</wp:posOffset>
          </wp:positionV>
          <wp:extent cx="904875" cy="260971"/>
          <wp:effectExtent l="0" t="0" r="0" b="6350"/>
          <wp:wrapNone/>
          <wp:docPr id="727735593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260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03652" w14:textId="77777777" w:rsidR="0015337B" w:rsidRDefault="0015337B" w:rsidP="003F2B70">
      <w:pPr>
        <w:spacing w:after="0" w:line="240" w:lineRule="auto"/>
      </w:pPr>
      <w:r>
        <w:separator/>
      </w:r>
    </w:p>
  </w:footnote>
  <w:footnote w:type="continuationSeparator" w:id="0">
    <w:p w14:paraId="0F87FD93" w14:textId="77777777" w:rsidR="0015337B" w:rsidRDefault="0015337B" w:rsidP="003F2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F6D7" w14:textId="6FC0B650" w:rsidR="003F2B70" w:rsidRDefault="00373D6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CF4098" wp14:editId="4F1F16B2">
          <wp:simplePos x="0" y="0"/>
          <wp:positionH relativeFrom="margin">
            <wp:align>left</wp:align>
          </wp:positionH>
          <wp:positionV relativeFrom="paragraph">
            <wp:posOffset>-191770</wp:posOffset>
          </wp:positionV>
          <wp:extent cx="1362075" cy="259126"/>
          <wp:effectExtent l="0" t="0" r="0" b="7620"/>
          <wp:wrapNone/>
          <wp:docPr id="179243903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259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0142">
      <w:rPr>
        <w:noProof/>
      </w:rPr>
      <mc:AlternateContent>
        <mc:Choice Requires="wps">
          <w:drawing>
            <wp:anchor distT="118745" distB="118745" distL="114300" distR="114300" simplePos="0" relativeHeight="251660288" behindDoc="0" locked="0" layoutInCell="0" allowOverlap="1" wp14:anchorId="258861CF" wp14:editId="2C897A24">
              <wp:simplePos x="0" y="0"/>
              <wp:positionH relativeFrom="margin">
                <wp:posOffset>1534160</wp:posOffset>
              </wp:positionH>
              <wp:positionV relativeFrom="paragraph">
                <wp:posOffset>-325755</wp:posOffset>
              </wp:positionV>
              <wp:extent cx="5238750" cy="947420"/>
              <wp:effectExtent l="0" t="0" r="0" b="0"/>
              <wp:wrapSquare wrapText="bothSides"/>
              <wp:docPr id="69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0" cy="947420"/>
                      </a:xfrm>
                      <a:prstGeom prst="rect">
                        <a:avLst/>
                      </a:prstGeom>
                      <a:noFill/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36D0A3D" w14:textId="0BA91844" w:rsidR="00070142" w:rsidRPr="00373D62" w:rsidRDefault="00070142">
                          <w:pPr>
                            <w:pBdr>
                              <w:left w:val="single" w:sz="12" w:space="9" w:color="4472C4" w:themeColor="accent1"/>
                            </w:pBdr>
                            <w:spacing w:after="0"/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Štiavnička 211/49, 97681 </w:t>
                          </w:r>
                          <w:proofErr w:type="spellStart"/>
                          <w:r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Podbrezová</w:t>
                          </w:r>
                          <w:proofErr w:type="spellEnd"/>
                          <w:r w:rsidR="00FA48CE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, Slovakia, +421908072878, </w:t>
                          </w:r>
                          <w:hyperlink r:id="rId2" w:history="1">
                            <w:r w:rsidR="00FA48CE" w:rsidRPr="00373D62">
                              <w:rPr>
                                <w:rStyle w:val="Hypertextovprepojenie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  <w:t>info@ellano.sk</w:t>
                            </w:r>
                          </w:hyperlink>
                        </w:p>
                        <w:p w14:paraId="4E2A470E" w14:textId="7AC42B4D" w:rsidR="00FA48CE" w:rsidRPr="00373D62" w:rsidRDefault="005749C7">
                          <w:pPr>
                            <w:pBdr>
                              <w:left w:val="single" w:sz="12" w:space="9" w:color="4472C4" w:themeColor="accent1"/>
                            </w:pBdr>
                            <w:spacing w:after="0"/>
                          </w:pP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</w:t>
                          </w:r>
                          <w:r w:rsidR="00FA48CE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hop: satelity.ellano.sk</w:t>
                          </w:r>
                          <w:r w:rsidR="00373D62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,</w:t>
                          </w:r>
                          <w:r w:rsidR="00FA48CE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</w:t>
                          </w:r>
                          <w:r w:rsidR="00373D62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upport: digitalne.ellano.sk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, fan: fb.me/ellano</w:t>
                          </w:r>
                          <w:r w:rsidR="005023AA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20000</wp14:pctHeight>
              </wp14:sizeRelV>
            </wp:anchor>
          </w:drawing>
        </mc:Choice>
        <mc:Fallback>
          <w:pict>
            <v:shapetype w14:anchorId="258861C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20.8pt;margin-top:-25.65pt;width:412.5pt;height:74.6pt;z-index:251660288;visibility:visible;mso-wrap-style:square;mso-width-percent:0;mso-height-percent:200;mso-wrap-distance-left:9pt;mso-wrap-distance-top:9.35pt;mso-wrap-distance-right:9pt;mso-wrap-distance-bottom:9.35pt;mso-position-horizontal:absolute;mso-position-horizontal-relative:margin;mso-position-vertical:absolute;mso-position-vertical-relative:text;mso-width-percent:0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" o:allowincell="f" filled="f" stroked="f">
              <v:textbox style="mso-fit-shape-to-text:t">
                <w:txbxContent>
                  <w:p w14:paraId="636D0A3D" w14:textId="0BA91844" w:rsidR="00070142" w:rsidRPr="00373D62" w:rsidRDefault="00070142">
                    <w:pPr>
                      <w:pBdr>
                        <w:left w:val="single" w:sz="12" w:space="9" w:color="4472C4" w:themeColor="accent1"/>
                      </w:pBdr>
                      <w:spacing w:after="0"/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373D62">
                      <w:rPr>
                        <w:i/>
                        <w:iCs/>
                        <w:sz w:val="24"/>
                        <w:szCs w:val="24"/>
                      </w:rPr>
                      <w:t xml:space="preserve">Štiavnička 211/49, 97681 </w:t>
                    </w:r>
                    <w:proofErr w:type="spellStart"/>
                    <w:r w:rsidRPr="00373D62">
                      <w:rPr>
                        <w:i/>
                        <w:iCs/>
                        <w:sz w:val="24"/>
                        <w:szCs w:val="24"/>
                      </w:rPr>
                      <w:t>Podbrezová</w:t>
                    </w:r>
                    <w:proofErr w:type="spellEnd"/>
                    <w:r w:rsidR="00FA48CE" w:rsidRPr="00373D62">
                      <w:rPr>
                        <w:i/>
                        <w:iCs/>
                        <w:sz w:val="24"/>
                        <w:szCs w:val="24"/>
                      </w:rPr>
                      <w:t xml:space="preserve">, Slovakia, +421908072878, </w:t>
                    </w:r>
                    <w:hyperlink r:id="rId3" w:history="1">
                      <w:r w:rsidR="00FA48CE" w:rsidRPr="00373D62">
                        <w:rPr>
                          <w:rStyle w:val="Hypertextovprepojenie"/>
                          <w:i/>
                          <w:iCs/>
                          <w:color w:val="auto"/>
                          <w:sz w:val="24"/>
                          <w:szCs w:val="24"/>
                        </w:rPr>
                        <w:t>info@ellano.sk</w:t>
                      </w:r>
                    </w:hyperlink>
                  </w:p>
                  <w:p w14:paraId="4E2A470E" w14:textId="7AC42B4D" w:rsidR="00FA48CE" w:rsidRPr="00373D62" w:rsidRDefault="005749C7">
                    <w:pPr>
                      <w:pBdr>
                        <w:left w:val="single" w:sz="12" w:space="9" w:color="4472C4" w:themeColor="accent1"/>
                      </w:pBdr>
                      <w:spacing w:after="0"/>
                    </w:pPr>
                    <w:r>
                      <w:rPr>
                        <w:i/>
                        <w:iCs/>
                        <w:sz w:val="24"/>
                        <w:szCs w:val="24"/>
                      </w:rPr>
                      <w:t>s</w:t>
                    </w:r>
                    <w:r w:rsidR="00FA48CE" w:rsidRPr="00373D62">
                      <w:rPr>
                        <w:i/>
                        <w:iCs/>
                        <w:sz w:val="24"/>
                        <w:szCs w:val="24"/>
                      </w:rPr>
                      <w:t>hop: satelity.ellano.sk</w:t>
                    </w:r>
                    <w:r w:rsidR="00373D62" w:rsidRPr="00373D62">
                      <w:rPr>
                        <w:i/>
                        <w:iCs/>
                        <w:sz w:val="24"/>
                        <w:szCs w:val="24"/>
                      </w:rPr>
                      <w:t>,</w:t>
                    </w:r>
                    <w:r w:rsidR="00FA48CE" w:rsidRPr="00373D62">
                      <w:rPr>
                        <w:i/>
                        <w:iCs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s</w:t>
                    </w:r>
                    <w:r w:rsidR="00373D62" w:rsidRPr="00373D62">
                      <w:rPr>
                        <w:i/>
                        <w:iCs/>
                        <w:sz w:val="24"/>
                        <w:szCs w:val="24"/>
                      </w:rPr>
                      <w:t>upport: digitalne.ellano.sk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, fan: fb.me/ellano</w:t>
                    </w:r>
                    <w:r w:rsidR="005023AA">
                      <w:rPr>
                        <w:i/>
                        <w:iCs/>
                        <w:sz w:val="24"/>
                        <w:szCs w:val="24"/>
                      </w:rPr>
                      <w:t>.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sk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A13"/>
    <w:multiLevelType w:val="hybridMultilevel"/>
    <w:tmpl w:val="6ABE60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1249"/>
    <w:multiLevelType w:val="multilevel"/>
    <w:tmpl w:val="3B9A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F521C"/>
    <w:multiLevelType w:val="multilevel"/>
    <w:tmpl w:val="618C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3269B"/>
    <w:multiLevelType w:val="multilevel"/>
    <w:tmpl w:val="A9A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556EF"/>
    <w:multiLevelType w:val="multilevel"/>
    <w:tmpl w:val="A132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D52B9B"/>
    <w:multiLevelType w:val="multilevel"/>
    <w:tmpl w:val="3246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412EC"/>
    <w:multiLevelType w:val="multilevel"/>
    <w:tmpl w:val="1790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4560F"/>
    <w:multiLevelType w:val="hybridMultilevel"/>
    <w:tmpl w:val="955EDB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0337D"/>
    <w:multiLevelType w:val="multilevel"/>
    <w:tmpl w:val="EBB65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CD5BC5"/>
    <w:multiLevelType w:val="multilevel"/>
    <w:tmpl w:val="C7C0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16F03"/>
    <w:multiLevelType w:val="multilevel"/>
    <w:tmpl w:val="29C61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5B1380"/>
    <w:multiLevelType w:val="multilevel"/>
    <w:tmpl w:val="7F78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37724C"/>
    <w:multiLevelType w:val="hybridMultilevel"/>
    <w:tmpl w:val="3266EB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564A2"/>
    <w:multiLevelType w:val="multilevel"/>
    <w:tmpl w:val="F408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CD52DC"/>
    <w:multiLevelType w:val="multilevel"/>
    <w:tmpl w:val="3740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4B5D84"/>
    <w:multiLevelType w:val="multilevel"/>
    <w:tmpl w:val="CECE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70319E"/>
    <w:multiLevelType w:val="multilevel"/>
    <w:tmpl w:val="66C0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808089">
    <w:abstractNumId w:val="9"/>
  </w:num>
  <w:num w:numId="2" w16cid:durableId="1852446950">
    <w:abstractNumId w:val="15"/>
  </w:num>
  <w:num w:numId="3" w16cid:durableId="1779330265">
    <w:abstractNumId w:val="10"/>
  </w:num>
  <w:num w:numId="4" w16cid:durableId="251204192">
    <w:abstractNumId w:val="1"/>
  </w:num>
  <w:num w:numId="5" w16cid:durableId="1317294880">
    <w:abstractNumId w:val="6"/>
  </w:num>
  <w:num w:numId="6" w16cid:durableId="872420447">
    <w:abstractNumId w:val="3"/>
  </w:num>
  <w:num w:numId="7" w16cid:durableId="1730155894">
    <w:abstractNumId w:val="5"/>
  </w:num>
  <w:num w:numId="8" w16cid:durableId="1267736942">
    <w:abstractNumId w:val="16"/>
  </w:num>
  <w:num w:numId="9" w16cid:durableId="1213233901">
    <w:abstractNumId w:val="8"/>
  </w:num>
  <w:num w:numId="10" w16cid:durableId="1792165494">
    <w:abstractNumId w:val="4"/>
  </w:num>
  <w:num w:numId="11" w16cid:durableId="273103320">
    <w:abstractNumId w:val="11"/>
  </w:num>
  <w:num w:numId="12" w16cid:durableId="169568736">
    <w:abstractNumId w:val="13"/>
  </w:num>
  <w:num w:numId="13" w16cid:durableId="229971007">
    <w:abstractNumId w:val="2"/>
  </w:num>
  <w:num w:numId="14" w16cid:durableId="1749188461">
    <w:abstractNumId w:val="14"/>
  </w:num>
  <w:num w:numId="15" w16cid:durableId="64106819">
    <w:abstractNumId w:val="0"/>
  </w:num>
  <w:num w:numId="16" w16cid:durableId="1757166170">
    <w:abstractNumId w:val="7"/>
  </w:num>
  <w:num w:numId="17" w16cid:durableId="192887786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09"/>
    <w:rsid w:val="00000E9D"/>
    <w:rsid w:val="00010878"/>
    <w:rsid w:val="000142E2"/>
    <w:rsid w:val="0003053C"/>
    <w:rsid w:val="00031D0E"/>
    <w:rsid w:val="0003371C"/>
    <w:rsid w:val="00033868"/>
    <w:rsid w:val="00037229"/>
    <w:rsid w:val="000508D5"/>
    <w:rsid w:val="000563F2"/>
    <w:rsid w:val="00070142"/>
    <w:rsid w:val="00071AFA"/>
    <w:rsid w:val="0007559D"/>
    <w:rsid w:val="00082E8F"/>
    <w:rsid w:val="00085FFB"/>
    <w:rsid w:val="00093141"/>
    <w:rsid w:val="000A2F98"/>
    <w:rsid w:val="000A4C81"/>
    <w:rsid w:val="000B311F"/>
    <w:rsid w:val="000B47BE"/>
    <w:rsid w:val="000C3D54"/>
    <w:rsid w:val="000D1B7D"/>
    <w:rsid w:val="000D4418"/>
    <w:rsid w:val="000D7D1F"/>
    <w:rsid w:val="000E37F0"/>
    <w:rsid w:val="001022D9"/>
    <w:rsid w:val="00103CE8"/>
    <w:rsid w:val="001040BE"/>
    <w:rsid w:val="001062BD"/>
    <w:rsid w:val="00110796"/>
    <w:rsid w:val="001265E1"/>
    <w:rsid w:val="00126979"/>
    <w:rsid w:val="00147B50"/>
    <w:rsid w:val="0015337B"/>
    <w:rsid w:val="00156377"/>
    <w:rsid w:val="00160086"/>
    <w:rsid w:val="00177154"/>
    <w:rsid w:val="00177872"/>
    <w:rsid w:val="00180CE7"/>
    <w:rsid w:val="00182CF6"/>
    <w:rsid w:val="001869F7"/>
    <w:rsid w:val="00187B32"/>
    <w:rsid w:val="00196A57"/>
    <w:rsid w:val="001A14D9"/>
    <w:rsid w:val="001B2395"/>
    <w:rsid w:val="001B4D19"/>
    <w:rsid w:val="001C4FC2"/>
    <w:rsid w:val="001D07BD"/>
    <w:rsid w:val="001D694D"/>
    <w:rsid w:val="001E0255"/>
    <w:rsid w:val="001E5CF3"/>
    <w:rsid w:val="001F0372"/>
    <w:rsid w:val="001F7C64"/>
    <w:rsid w:val="00207D21"/>
    <w:rsid w:val="00211C00"/>
    <w:rsid w:val="00220501"/>
    <w:rsid w:val="00221D21"/>
    <w:rsid w:val="00223B8E"/>
    <w:rsid w:val="00236150"/>
    <w:rsid w:val="00240A2D"/>
    <w:rsid w:val="002433CF"/>
    <w:rsid w:val="00256211"/>
    <w:rsid w:val="00266136"/>
    <w:rsid w:val="00274B83"/>
    <w:rsid w:val="00276001"/>
    <w:rsid w:val="00276CBF"/>
    <w:rsid w:val="0028131B"/>
    <w:rsid w:val="00285BC9"/>
    <w:rsid w:val="00286CFF"/>
    <w:rsid w:val="00293584"/>
    <w:rsid w:val="00297AA3"/>
    <w:rsid w:val="00297B2E"/>
    <w:rsid w:val="002A41EB"/>
    <w:rsid w:val="002A5122"/>
    <w:rsid w:val="002A6953"/>
    <w:rsid w:val="002D0362"/>
    <w:rsid w:val="002D0A83"/>
    <w:rsid w:val="002D3221"/>
    <w:rsid w:val="002D5655"/>
    <w:rsid w:val="002D60C3"/>
    <w:rsid w:val="002F10A2"/>
    <w:rsid w:val="002F5889"/>
    <w:rsid w:val="00302721"/>
    <w:rsid w:val="0030732C"/>
    <w:rsid w:val="00310E9F"/>
    <w:rsid w:val="00311EF7"/>
    <w:rsid w:val="00314656"/>
    <w:rsid w:val="003228BC"/>
    <w:rsid w:val="00324B81"/>
    <w:rsid w:val="00324D06"/>
    <w:rsid w:val="00326075"/>
    <w:rsid w:val="00326C0A"/>
    <w:rsid w:val="00337B92"/>
    <w:rsid w:val="00341894"/>
    <w:rsid w:val="00354537"/>
    <w:rsid w:val="00355C0E"/>
    <w:rsid w:val="00373D62"/>
    <w:rsid w:val="003753C1"/>
    <w:rsid w:val="0039064B"/>
    <w:rsid w:val="003979CF"/>
    <w:rsid w:val="003A0F3E"/>
    <w:rsid w:val="003A3BD7"/>
    <w:rsid w:val="003B7A30"/>
    <w:rsid w:val="003D6A0F"/>
    <w:rsid w:val="003F2B70"/>
    <w:rsid w:val="003F43B4"/>
    <w:rsid w:val="004060E3"/>
    <w:rsid w:val="00423CDB"/>
    <w:rsid w:val="00431D51"/>
    <w:rsid w:val="004337DD"/>
    <w:rsid w:val="00437052"/>
    <w:rsid w:val="00440A24"/>
    <w:rsid w:val="00441A57"/>
    <w:rsid w:val="00451825"/>
    <w:rsid w:val="00472298"/>
    <w:rsid w:val="0047668B"/>
    <w:rsid w:val="004771C2"/>
    <w:rsid w:val="004919ED"/>
    <w:rsid w:val="0049622C"/>
    <w:rsid w:val="004A01B8"/>
    <w:rsid w:val="004A5C95"/>
    <w:rsid w:val="004A7B44"/>
    <w:rsid w:val="004F0A9F"/>
    <w:rsid w:val="004F3877"/>
    <w:rsid w:val="004F5810"/>
    <w:rsid w:val="005023AA"/>
    <w:rsid w:val="00506400"/>
    <w:rsid w:val="00515C8B"/>
    <w:rsid w:val="0051671A"/>
    <w:rsid w:val="00524018"/>
    <w:rsid w:val="0053381C"/>
    <w:rsid w:val="00540ECA"/>
    <w:rsid w:val="0056067F"/>
    <w:rsid w:val="00561FC1"/>
    <w:rsid w:val="00565AAB"/>
    <w:rsid w:val="00567B03"/>
    <w:rsid w:val="005749C7"/>
    <w:rsid w:val="00580D56"/>
    <w:rsid w:val="00581FB9"/>
    <w:rsid w:val="00582226"/>
    <w:rsid w:val="005868C9"/>
    <w:rsid w:val="00586DF0"/>
    <w:rsid w:val="00592285"/>
    <w:rsid w:val="00593F5F"/>
    <w:rsid w:val="00594083"/>
    <w:rsid w:val="005A052F"/>
    <w:rsid w:val="005A0CBE"/>
    <w:rsid w:val="005A1565"/>
    <w:rsid w:val="005C3E26"/>
    <w:rsid w:val="005C7A31"/>
    <w:rsid w:val="005E43FB"/>
    <w:rsid w:val="00601750"/>
    <w:rsid w:val="006068BF"/>
    <w:rsid w:val="006130EC"/>
    <w:rsid w:val="00630B8A"/>
    <w:rsid w:val="00634F7C"/>
    <w:rsid w:val="00646AE7"/>
    <w:rsid w:val="0064712D"/>
    <w:rsid w:val="00651E0A"/>
    <w:rsid w:val="00656C60"/>
    <w:rsid w:val="00660B10"/>
    <w:rsid w:val="00670EEB"/>
    <w:rsid w:val="00676447"/>
    <w:rsid w:val="006874BF"/>
    <w:rsid w:val="006879A9"/>
    <w:rsid w:val="00693128"/>
    <w:rsid w:val="00697F8C"/>
    <w:rsid w:val="006A7E02"/>
    <w:rsid w:val="006B58AB"/>
    <w:rsid w:val="006E2296"/>
    <w:rsid w:val="006E2B91"/>
    <w:rsid w:val="006E486C"/>
    <w:rsid w:val="00704CA3"/>
    <w:rsid w:val="0071767B"/>
    <w:rsid w:val="00733681"/>
    <w:rsid w:val="00734425"/>
    <w:rsid w:val="00735B26"/>
    <w:rsid w:val="007360A1"/>
    <w:rsid w:val="00752F13"/>
    <w:rsid w:val="007552BC"/>
    <w:rsid w:val="00755D60"/>
    <w:rsid w:val="00763E82"/>
    <w:rsid w:val="0076670C"/>
    <w:rsid w:val="007841BB"/>
    <w:rsid w:val="00795B23"/>
    <w:rsid w:val="007A31B8"/>
    <w:rsid w:val="007D3613"/>
    <w:rsid w:val="007E2FCA"/>
    <w:rsid w:val="007F297C"/>
    <w:rsid w:val="007F29E2"/>
    <w:rsid w:val="007F68FF"/>
    <w:rsid w:val="007F7786"/>
    <w:rsid w:val="00801CC7"/>
    <w:rsid w:val="00802706"/>
    <w:rsid w:val="00805426"/>
    <w:rsid w:val="0080563B"/>
    <w:rsid w:val="00810B8B"/>
    <w:rsid w:val="00826687"/>
    <w:rsid w:val="00832209"/>
    <w:rsid w:val="0083577A"/>
    <w:rsid w:val="00841210"/>
    <w:rsid w:val="00847FB5"/>
    <w:rsid w:val="00855E6B"/>
    <w:rsid w:val="00856611"/>
    <w:rsid w:val="0086020D"/>
    <w:rsid w:val="00877158"/>
    <w:rsid w:val="00881240"/>
    <w:rsid w:val="00895577"/>
    <w:rsid w:val="00896603"/>
    <w:rsid w:val="008A4114"/>
    <w:rsid w:val="008B0492"/>
    <w:rsid w:val="008B4B0F"/>
    <w:rsid w:val="008C0FFD"/>
    <w:rsid w:val="008C7DCF"/>
    <w:rsid w:val="008D71F0"/>
    <w:rsid w:val="008E0D61"/>
    <w:rsid w:val="008E543B"/>
    <w:rsid w:val="008E57B5"/>
    <w:rsid w:val="008F0DE9"/>
    <w:rsid w:val="008F1357"/>
    <w:rsid w:val="008F23AE"/>
    <w:rsid w:val="008F55E4"/>
    <w:rsid w:val="008F5F44"/>
    <w:rsid w:val="009012E2"/>
    <w:rsid w:val="0091413C"/>
    <w:rsid w:val="009209EA"/>
    <w:rsid w:val="00925E2B"/>
    <w:rsid w:val="00937181"/>
    <w:rsid w:val="00942B2B"/>
    <w:rsid w:val="0095641E"/>
    <w:rsid w:val="00960CE7"/>
    <w:rsid w:val="00961B81"/>
    <w:rsid w:val="00963DFF"/>
    <w:rsid w:val="0096435A"/>
    <w:rsid w:val="00964596"/>
    <w:rsid w:val="00980C7D"/>
    <w:rsid w:val="00980D8D"/>
    <w:rsid w:val="00981337"/>
    <w:rsid w:val="009856B0"/>
    <w:rsid w:val="009936B0"/>
    <w:rsid w:val="0099460C"/>
    <w:rsid w:val="00994CE7"/>
    <w:rsid w:val="009A1ACB"/>
    <w:rsid w:val="009B6708"/>
    <w:rsid w:val="009C25D3"/>
    <w:rsid w:val="009C79C7"/>
    <w:rsid w:val="009E0961"/>
    <w:rsid w:val="009E32C8"/>
    <w:rsid w:val="009F3E77"/>
    <w:rsid w:val="00A04F31"/>
    <w:rsid w:val="00A05206"/>
    <w:rsid w:val="00A10DF5"/>
    <w:rsid w:val="00A25EAB"/>
    <w:rsid w:val="00A27428"/>
    <w:rsid w:val="00A33130"/>
    <w:rsid w:val="00A35E62"/>
    <w:rsid w:val="00A505EB"/>
    <w:rsid w:val="00A50AF0"/>
    <w:rsid w:val="00A53949"/>
    <w:rsid w:val="00A5534B"/>
    <w:rsid w:val="00A560C7"/>
    <w:rsid w:val="00A62155"/>
    <w:rsid w:val="00A62189"/>
    <w:rsid w:val="00A644B3"/>
    <w:rsid w:val="00A7522C"/>
    <w:rsid w:val="00A7569A"/>
    <w:rsid w:val="00A86C22"/>
    <w:rsid w:val="00A86E80"/>
    <w:rsid w:val="00A928D7"/>
    <w:rsid w:val="00A9567D"/>
    <w:rsid w:val="00AA0E64"/>
    <w:rsid w:val="00AA1719"/>
    <w:rsid w:val="00AB4257"/>
    <w:rsid w:val="00AB5478"/>
    <w:rsid w:val="00AB57EB"/>
    <w:rsid w:val="00AB5EBC"/>
    <w:rsid w:val="00AC3068"/>
    <w:rsid w:val="00AC5167"/>
    <w:rsid w:val="00AD091B"/>
    <w:rsid w:val="00AD3C23"/>
    <w:rsid w:val="00AD6868"/>
    <w:rsid w:val="00AE395C"/>
    <w:rsid w:val="00AF60DE"/>
    <w:rsid w:val="00B03075"/>
    <w:rsid w:val="00B1458F"/>
    <w:rsid w:val="00B23889"/>
    <w:rsid w:val="00B3376A"/>
    <w:rsid w:val="00B3537C"/>
    <w:rsid w:val="00B41D02"/>
    <w:rsid w:val="00B44805"/>
    <w:rsid w:val="00B449FA"/>
    <w:rsid w:val="00B507AB"/>
    <w:rsid w:val="00B51347"/>
    <w:rsid w:val="00B65BBB"/>
    <w:rsid w:val="00B70B26"/>
    <w:rsid w:val="00B73F9B"/>
    <w:rsid w:val="00B8066C"/>
    <w:rsid w:val="00B85241"/>
    <w:rsid w:val="00B85A3E"/>
    <w:rsid w:val="00B90B30"/>
    <w:rsid w:val="00B923D3"/>
    <w:rsid w:val="00B94418"/>
    <w:rsid w:val="00BA286F"/>
    <w:rsid w:val="00BA6916"/>
    <w:rsid w:val="00BB10AD"/>
    <w:rsid w:val="00BB1567"/>
    <w:rsid w:val="00BC4B65"/>
    <w:rsid w:val="00BC4F3F"/>
    <w:rsid w:val="00BD3434"/>
    <w:rsid w:val="00BD4B79"/>
    <w:rsid w:val="00BD4BD0"/>
    <w:rsid w:val="00BE4A30"/>
    <w:rsid w:val="00BF3224"/>
    <w:rsid w:val="00C000F4"/>
    <w:rsid w:val="00C00BD7"/>
    <w:rsid w:val="00C00FEE"/>
    <w:rsid w:val="00C01E88"/>
    <w:rsid w:val="00C02E09"/>
    <w:rsid w:val="00C11B75"/>
    <w:rsid w:val="00C1209E"/>
    <w:rsid w:val="00C16E6A"/>
    <w:rsid w:val="00C267A9"/>
    <w:rsid w:val="00C70C82"/>
    <w:rsid w:val="00C73259"/>
    <w:rsid w:val="00C74D18"/>
    <w:rsid w:val="00C904D7"/>
    <w:rsid w:val="00C93789"/>
    <w:rsid w:val="00C94EEC"/>
    <w:rsid w:val="00CA35AE"/>
    <w:rsid w:val="00CB0461"/>
    <w:rsid w:val="00CB2711"/>
    <w:rsid w:val="00CC0A98"/>
    <w:rsid w:val="00CC50CA"/>
    <w:rsid w:val="00CC758D"/>
    <w:rsid w:val="00D02050"/>
    <w:rsid w:val="00D021DC"/>
    <w:rsid w:val="00D027C3"/>
    <w:rsid w:val="00D04BCF"/>
    <w:rsid w:val="00D04F6C"/>
    <w:rsid w:val="00D0730C"/>
    <w:rsid w:val="00D07DC1"/>
    <w:rsid w:val="00D12E6C"/>
    <w:rsid w:val="00D31FF6"/>
    <w:rsid w:val="00D368FE"/>
    <w:rsid w:val="00D371A9"/>
    <w:rsid w:val="00D4223C"/>
    <w:rsid w:val="00D46ED1"/>
    <w:rsid w:val="00D47C67"/>
    <w:rsid w:val="00D47FE7"/>
    <w:rsid w:val="00D55F45"/>
    <w:rsid w:val="00D62180"/>
    <w:rsid w:val="00D70DD2"/>
    <w:rsid w:val="00D74B45"/>
    <w:rsid w:val="00D75D44"/>
    <w:rsid w:val="00D76D79"/>
    <w:rsid w:val="00D84C0C"/>
    <w:rsid w:val="00D91CE8"/>
    <w:rsid w:val="00D94F45"/>
    <w:rsid w:val="00DA55CA"/>
    <w:rsid w:val="00DA5F93"/>
    <w:rsid w:val="00DC06FC"/>
    <w:rsid w:val="00DC22A7"/>
    <w:rsid w:val="00DC2811"/>
    <w:rsid w:val="00DD1678"/>
    <w:rsid w:val="00DD6606"/>
    <w:rsid w:val="00DE0BD6"/>
    <w:rsid w:val="00DE5F90"/>
    <w:rsid w:val="00DF09EF"/>
    <w:rsid w:val="00E200FB"/>
    <w:rsid w:val="00E41C66"/>
    <w:rsid w:val="00E44581"/>
    <w:rsid w:val="00E44784"/>
    <w:rsid w:val="00E5311F"/>
    <w:rsid w:val="00E538C3"/>
    <w:rsid w:val="00E6217F"/>
    <w:rsid w:val="00E62589"/>
    <w:rsid w:val="00E62D82"/>
    <w:rsid w:val="00E7145B"/>
    <w:rsid w:val="00E739EC"/>
    <w:rsid w:val="00E805D9"/>
    <w:rsid w:val="00E84C00"/>
    <w:rsid w:val="00E97C05"/>
    <w:rsid w:val="00EA49D0"/>
    <w:rsid w:val="00EC54EF"/>
    <w:rsid w:val="00ED0CB7"/>
    <w:rsid w:val="00ED2CAB"/>
    <w:rsid w:val="00ED49BE"/>
    <w:rsid w:val="00ED7CAA"/>
    <w:rsid w:val="00EE3F5E"/>
    <w:rsid w:val="00EE56BE"/>
    <w:rsid w:val="00EF0FCE"/>
    <w:rsid w:val="00EF6DE9"/>
    <w:rsid w:val="00F046BD"/>
    <w:rsid w:val="00F05F2E"/>
    <w:rsid w:val="00F07EE1"/>
    <w:rsid w:val="00F13E34"/>
    <w:rsid w:val="00F170C3"/>
    <w:rsid w:val="00F34B10"/>
    <w:rsid w:val="00F459AD"/>
    <w:rsid w:val="00F508F1"/>
    <w:rsid w:val="00F51AC9"/>
    <w:rsid w:val="00F57D59"/>
    <w:rsid w:val="00F637A1"/>
    <w:rsid w:val="00F66670"/>
    <w:rsid w:val="00F743FE"/>
    <w:rsid w:val="00F75258"/>
    <w:rsid w:val="00F81EA2"/>
    <w:rsid w:val="00F854DA"/>
    <w:rsid w:val="00F91CBD"/>
    <w:rsid w:val="00FA48CE"/>
    <w:rsid w:val="00FB4662"/>
    <w:rsid w:val="00FC4B38"/>
    <w:rsid w:val="00FD33A3"/>
    <w:rsid w:val="00FE2166"/>
    <w:rsid w:val="00FE25FB"/>
    <w:rsid w:val="00FE2743"/>
    <w:rsid w:val="00FF045F"/>
    <w:rsid w:val="00FF170A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43733"/>
  <w15:docId w15:val="{5394DC41-B76C-4428-A3B7-47397D4E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65B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41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A41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79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02E0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02E09"/>
    <w:rPr>
      <w:color w:val="808080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D0A83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D91CE8"/>
    <w:rPr>
      <w:b/>
      <w:bCs/>
    </w:rPr>
  </w:style>
  <w:style w:type="paragraph" w:styleId="Nzov">
    <w:name w:val="Title"/>
    <w:basedOn w:val="Normlny"/>
    <w:next w:val="Normlny"/>
    <w:link w:val="NzovChar"/>
    <w:uiPriority w:val="10"/>
    <w:qFormat/>
    <w:rsid w:val="00980C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80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vraznenie">
    <w:name w:val="Emphasis"/>
    <w:basedOn w:val="Predvolenpsmoodseku"/>
    <w:uiPriority w:val="20"/>
    <w:qFormat/>
    <w:rsid w:val="00355C0E"/>
    <w:rPr>
      <w:i/>
      <w:iCs/>
    </w:rPr>
  </w:style>
  <w:style w:type="character" w:styleId="Nevyrieenzmienka">
    <w:name w:val="Unresolved Mention"/>
    <w:basedOn w:val="Predvolenpsmoodseku"/>
    <w:uiPriority w:val="99"/>
    <w:semiHidden/>
    <w:unhideWhenUsed/>
    <w:rsid w:val="00896603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3F2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F2B70"/>
  </w:style>
  <w:style w:type="paragraph" w:styleId="Pta">
    <w:name w:val="footer"/>
    <w:basedOn w:val="Normlny"/>
    <w:link w:val="PtaChar"/>
    <w:uiPriority w:val="99"/>
    <w:unhideWhenUsed/>
    <w:rsid w:val="003F2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F2B70"/>
  </w:style>
  <w:style w:type="paragraph" w:styleId="Normlnywebov">
    <w:name w:val="Normal (Web)"/>
    <w:basedOn w:val="Normlny"/>
    <w:uiPriority w:val="99"/>
    <w:semiHidden/>
    <w:unhideWhenUsed/>
    <w:rsid w:val="00D0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65B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41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A41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79C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8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1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0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2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0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9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2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326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4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llano.sk" TargetMode="External"/><Relationship Id="rId2" Type="http://schemas.openxmlformats.org/officeDocument/2006/relationships/hyperlink" Target="mailto:info@ellano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Ing.Zuzana Nodžáková Ellano.sk</dc:creator>
  <cp:keywords/>
  <dc:description/>
  <cp:lastModifiedBy>Ing.Zuzana Nodžáková Ellano.sk</cp:lastModifiedBy>
  <cp:revision>4</cp:revision>
  <cp:lastPrinted>2024-01-12T10:41:00Z</cp:lastPrinted>
  <dcterms:created xsi:type="dcterms:W3CDTF">2025-10-03T11:52:00Z</dcterms:created>
  <dcterms:modified xsi:type="dcterms:W3CDTF">2025-10-03T11:55:00Z</dcterms:modified>
</cp:coreProperties>
</file>